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77" w:rsidRPr="00EE1EAF" w:rsidRDefault="006E5F77" w:rsidP="005077D3">
      <w:pPr>
        <w:pStyle w:val="a3"/>
        <w:jc w:val="center"/>
        <w:rPr>
          <w:rFonts w:ascii="Times New Roman" w:hAnsi="Times New Roman" w:cs="Times New Roman"/>
          <w:b/>
          <w:sz w:val="28"/>
          <w:szCs w:val="28"/>
        </w:rPr>
      </w:pPr>
      <w:r w:rsidRPr="00EE1EAF">
        <w:rPr>
          <w:rFonts w:ascii="Times New Roman" w:hAnsi="Times New Roman" w:cs="Times New Roman"/>
          <w:b/>
          <w:sz w:val="28"/>
          <w:szCs w:val="28"/>
        </w:rPr>
        <w:t>АДМИНИСТРАЦИЯ</w:t>
      </w:r>
    </w:p>
    <w:p w:rsidR="006E5F77" w:rsidRPr="00EE1EAF" w:rsidRDefault="006E5F77" w:rsidP="005077D3">
      <w:pPr>
        <w:pStyle w:val="a3"/>
        <w:jc w:val="center"/>
        <w:rPr>
          <w:rFonts w:ascii="Times New Roman" w:hAnsi="Times New Roman" w:cs="Times New Roman"/>
          <w:b/>
          <w:sz w:val="28"/>
          <w:szCs w:val="28"/>
        </w:rPr>
      </w:pPr>
      <w:r w:rsidRPr="00EE1EAF">
        <w:rPr>
          <w:rFonts w:ascii="Times New Roman" w:hAnsi="Times New Roman" w:cs="Times New Roman"/>
          <w:b/>
          <w:sz w:val="28"/>
          <w:szCs w:val="28"/>
        </w:rPr>
        <w:t>ДИВИНСКОГО СЕЛЬСОВЕТА</w:t>
      </w:r>
    </w:p>
    <w:p w:rsidR="006E5F77" w:rsidRPr="00EE1EAF" w:rsidRDefault="006E5F77" w:rsidP="005077D3">
      <w:pPr>
        <w:pStyle w:val="a3"/>
        <w:jc w:val="center"/>
        <w:rPr>
          <w:rFonts w:ascii="Times New Roman" w:hAnsi="Times New Roman" w:cs="Times New Roman"/>
          <w:b/>
          <w:sz w:val="28"/>
          <w:szCs w:val="28"/>
        </w:rPr>
      </w:pPr>
      <w:r w:rsidRPr="00EE1EAF">
        <w:rPr>
          <w:rFonts w:ascii="Times New Roman" w:hAnsi="Times New Roman" w:cs="Times New Roman"/>
          <w:b/>
          <w:sz w:val="28"/>
          <w:szCs w:val="28"/>
        </w:rPr>
        <w:t>БОЛОТНИНСКОГО РАЙОНА</w:t>
      </w:r>
    </w:p>
    <w:p w:rsidR="006E5F77" w:rsidRPr="00EE1EAF" w:rsidRDefault="006E5F77" w:rsidP="005077D3">
      <w:pPr>
        <w:pStyle w:val="a3"/>
        <w:jc w:val="center"/>
        <w:rPr>
          <w:rFonts w:ascii="Times New Roman" w:hAnsi="Times New Roman" w:cs="Times New Roman"/>
          <w:b/>
          <w:sz w:val="28"/>
          <w:szCs w:val="28"/>
        </w:rPr>
      </w:pPr>
      <w:r w:rsidRPr="00EE1EAF">
        <w:rPr>
          <w:rFonts w:ascii="Times New Roman" w:hAnsi="Times New Roman" w:cs="Times New Roman"/>
          <w:b/>
          <w:sz w:val="28"/>
          <w:szCs w:val="28"/>
        </w:rPr>
        <w:t>НОВОСИБИРСКОЙ ОБЛАСТИ</w:t>
      </w:r>
    </w:p>
    <w:p w:rsidR="006E5F77" w:rsidRPr="00EE1EAF" w:rsidRDefault="006E5F77" w:rsidP="005077D3">
      <w:pPr>
        <w:pStyle w:val="a3"/>
        <w:jc w:val="center"/>
        <w:rPr>
          <w:rFonts w:ascii="Times New Roman" w:hAnsi="Times New Roman" w:cs="Times New Roman"/>
          <w:b/>
          <w:sz w:val="28"/>
          <w:szCs w:val="28"/>
        </w:rPr>
      </w:pPr>
    </w:p>
    <w:p w:rsidR="006E5F77" w:rsidRPr="00EE1EAF" w:rsidRDefault="006E5F77" w:rsidP="005077D3">
      <w:pPr>
        <w:pStyle w:val="a3"/>
        <w:jc w:val="center"/>
        <w:rPr>
          <w:rFonts w:ascii="Times New Roman" w:hAnsi="Times New Roman" w:cs="Times New Roman"/>
          <w:b/>
          <w:sz w:val="28"/>
          <w:szCs w:val="28"/>
        </w:rPr>
      </w:pPr>
    </w:p>
    <w:p w:rsidR="006E5F77" w:rsidRDefault="006E5F77" w:rsidP="005077D3">
      <w:pPr>
        <w:pStyle w:val="a3"/>
        <w:jc w:val="center"/>
        <w:rPr>
          <w:rFonts w:ascii="Times New Roman" w:hAnsi="Times New Roman" w:cs="Times New Roman"/>
          <w:b/>
          <w:sz w:val="28"/>
          <w:szCs w:val="28"/>
        </w:rPr>
      </w:pPr>
      <w:r w:rsidRPr="00EE1EAF">
        <w:rPr>
          <w:rFonts w:ascii="Times New Roman" w:hAnsi="Times New Roman" w:cs="Times New Roman"/>
          <w:b/>
          <w:sz w:val="28"/>
          <w:szCs w:val="28"/>
        </w:rPr>
        <w:t>ПОСТАНО</w:t>
      </w:r>
      <w:r>
        <w:rPr>
          <w:rFonts w:ascii="Times New Roman" w:hAnsi="Times New Roman" w:cs="Times New Roman"/>
          <w:b/>
          <w:sz w:val="28"/>
          <w:szCs w:val="28"/>
        </w:rPr>
        <w:t>ВЛЕНИЕ</w:t>
      </w:r>
    </w:p>
    <w:p w:rsidR="006E5F77" w:rsidRPr="00EE1EAF" w:rsidRDefault="006E5F77" w:rsidP="005077D3">
      <w:pPr>
        <w:pStyle w:val="a3"/>
        <w:jc w:val="center"/>
        <w:rPr>
          <w:rFonts w:ascii="Times New Roman" w:hAnsi="Times New Roman" w:cs="Times New Roman"/>
          <w:b/>
          <w:sz w:val="28"/>
          <w:szCs w:val="28"/>
        </w:rPr>
      </w:pPr>
      <w:r>
        <w:rPr>
          <w:rFonts w:ascii="Times New Roman" w:eastAsia="Times New Roman" w:hAnsi="Times New Roman" w:cs="Times New Roman"/>
          <w:b/>
          <w:color w:val="333333"/>
          <w:sz w:val="28"/>
          <w:szCs w:val="28"/>
          <w:lang w:eastAsia="ru-RU"/>
        </w:rPr>
        <w:t xml:space="preserve">      24.06. </w:t>
      </w:r>
      <w:r w:rsidRPr="00A04042">
        <w:rPr>
          <w:rFonts w:ascii="Times New Roman" w:eastAsia="Times New Roman" w:hAnsi="Times New Roman" w:cs="Times New Roman"/>
          <w:b/>
          <w:color w:val="333333"/>
          <w:sz w:val="28"/>
          <w:szCs w:val="28"/>
          <w:lang w:eastAsia="ru-RU"/>
        </w:rPr>
        <w:t>2013 г</w:t>
      </w:r>
      <w:r>
        <w:rPr>
          <w:rFonts w:ascii="Times New Roman" w:eastAsia="Times New Roman" w:hAnsi="Times New Roman" w:cs="Times New Roman"/>
          <w:b/>
          <w:color w:val="333333"/>
          <w:sz w:val="28"/>
          <w:szCs w:val="28"/>
          <w:lang w:eastAsia="ru-RU"/>
        </w:rPr>
        <w:t>.</w:t>
      </w:r>
      <w:r w:rsidRPr="00A04042">
        <w:rPr>
          <w:rFonts w:ascii="Times New Roman" w:eastAsia="Times New Roman" w:hAnsi="Times New Roman" w:cs="Times New Roman"/>
          <w:b/>
          <w:color w:val="333333"/>
          <w:sz w:val="28"/>
          <w:szCs w:val="28"/>
          <w:lang w:eastAsia="ru-RU"/>
        </w:rPr>
        <w:t>                       </w:t>
      </w:r>
      <w:r>
        <w:rPr>
          <w:rFonts w:ascii="Times New Roman" w:eastAsia="Times New Roman" w:hAnsi="Times New Roman" w:cs="Times New Roman"/>
          <w:b/>
          <w:color w:val="333333"/>
          <w:sz w:val="28"/>
          <w:szCs w:val="28"/>
          <w:lang w:eastAsia="ru-RU"/>
        </w:rPr>
        <w:t>                           </w:t>
      </w:r>
      <w:r w:rsidRPr="00A04042">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 xml:space="preserve"> 34</w:t>
      </w:r>
    </w:p>
    <w:p w:rsidR="006E5F77" w:rsidRPr="00A04042" w:rsidRDefault="006E5F77" w:rsidP="005077D3">
      <w:pPr>
        <w:spacing w:after="0" w:line="240" w:lineRule="auto"/>
        <w:jc w:val="center"/>
        <w:rPr>
          <w:rFonts w:ascii="Arial" w:eastAsia="Times New Roman" w:hAnsi="Arial" w:cs="Arial"/>
          <w:b/>
          <w:color w:val="333333"/>
          <w:sz w:val="18"/>
          <w:szCs w:val="18"/>
          <w:lang w:eastAsia="ru-RU"/>
        </w:rPr>
      </w:pPr>
      <w:r w:rsidRPr="00A04042">
        <w:rPr>
          <w:rFonts w:ascii="Times New Roman" w:eastAsia="Times New Roman" w:hAnsi="Times New Roman" w:cs="Times New Roman"/>
          <w:b/>
          <w:color w:val="333333"/>
          <w:sz w:val="28"/>
          <w:szCs w:val="28"/>
          <w:lang w:eastAsia="ru-RU"/>
        </w:rPr>
        <w:t xml:space="preserve"> </w:t>
      </w:r>
    </w:p>
    <w:p w:rsidR="006E5F77" w:rsidRPr="00A04042" w:rsidRDefault="006E5F77" w:rsidP="005077D3">
      <w:pPr>
        <w:spacing w:after="0" w:line="240" w:lineRule="auto"/>
        <w:rPr>
          <w:rFonts w:ascii="Arial" w:eastAsia="Times New Roman" w:hAnsi="Arial" w:cs="Arial"/>
          <w:b/>
          <w:color w:val="333333"/>
          <w:sz w:val="18"/>
          <w:szCs w:val="18"/>
          <w:lang w:eastAsia="ru-RU"/>
        </w:rPr>
      </w:pPr>
      <w:r w:rsidRPr="00A04042">
        <w:rPr>
          <w:rFonts w:ascii="Times New Roman" w:eastAsia="Times New Roman" w:hAnsi="Times New Roman" w:cs="Times New Roman"/>
          <w:b/>
          <w:color w:val="333333"/>
          <w:sz w:val="28"/>
          <w:szCs w:val="28"/>
          <w:lang w:eastAsia="ru-RU"/>
        </w:rPr>
        <w:t> </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Об утверждении Порядка предоставления сведений</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о расходах муниципальных служащих, их супругов и</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xml:space="preserve">несовершеннолетних   детей администрации </w:t>
      </w:r>
    </w:p>
    <w:p w:rsidR="006E5F77" w:rsidRPr="00A04042" w:rsidRDefault="006E5F77" w:rsidP="005077D3">
      <w:pPr>
        <w:spacing w:after="0" w:line="240" w:lineRule="auto"/>
        <w:rPr>
          <w:rFonts w:ascii="Arial" w:eastAsia="Times New Roman" w:hAnsi="Arial" w:cs="Arial"/>
          <w:color w:val="333333"/>
          <w:sz w:val="18"/>
          <w:szCs w:val="18"/>
          <w:lang w:eastAsia="ru-RU"/>
        </w:rPr>
      </w:pPr>
      <w:r>
        <w:rPr>
          <w:rFonts w:ascii="Times New Roman" w:eastAsia="Times New Roman" w:hAnsi="Times New Roman" w:cs="Times New Roman"/>
          <w:color w:val="333333"/>
          <w:sz w:val="28"/>
          <w:szCs w:val="28"/>
          <w:lang w:eastAsia="ru-RU"/>
        </w:rPr>
        <w:t xml:space="preserve">Дивинского сельсовета </w:t>
      </w:r>
      <w:proofErr w:type="spellStart"/>
      <w:r>
        <w:rPr>
          <w:rFonts w:ascii="Times New Roman" w:eastAsia="Times New Roman" w:hAnsi="Times New Roman" w:cs="Times New Roman"/>
          <w:color w:val="333333"/>
          <w:sz w:val="28"/>
          <w:szCs w:val="28"/>
          <w:lang w:eastAsia="ru-RU"/>
        </w:rPr>
        <w:t>Болотнинского</w:t>
      </w:r>
      <w:proofErr w:type="spellEnd"/>
      <w:r>
        <w:rPr>
          <w:rFonts w:ascii="Times New Roman" w:eastAsia="Times New Roman" w:hAnsi="Times New Roman" w:cs="Times New Roman"/>
          <w:color w:val="333333"/>
          <w:sz w:val="28"/>
          <w:szCs w:val="28"/>
          <w:lang w:eastAsia="ru-RU"/>
        </w:rPr>
        <w:t xml:space="preserve"> </w:t>
      </w:r>
      <w:r w:rsidRPr="00A04042">
        <w:rPr>
          <w:rFonts w:ascii="Times New Roman" w:eastAsia="Times New Roman" w:hAnsi="Times New Roman" w:cs="Times New Roman"/>
          <w:color w:val="333333"/>
          <w:sz w:val="28"/>
          <w:szCs w:val="28"/>
          <w:lang w:eastAsia="ru-RU"/>
        </w:rPr>
        <w:t xml:space="preserve"> района</w:t>
      </w:r>
    </w:p>
    <w:p w:rsidR="006E5F77" w:rsidRPr="00A04042" w:rsidRDefault="006E5F77" w:rsidP="005077D3">
      <w:pPr>
        <w:spacing w:after="0" w:line="240" w:lineRule="auto"/>
        <w:rPr>
          <w:rFonts w:ascii="Arial" w:eastAsia="Times New Roman" w:hAnsi="Arial" w:cs="Arial"/>
          <w:color w:val="333333"/>
          <w:sz w:val="18"/>
          <w:szCs w:val="18"/>
          <w:lang w:eastAsia="ru-RU"/>
        </w:rPr>
      </w:pPr>
      <w:r>
        <w:rPr>
          <w:rFonts w:ascii="Times New Roman" w:eastAsia="Times New Roman" w:hAnsi="Times New Roman" w:cs="Times New Roman"/>
          <w:color w:val="333333"/>
          <w:sz w:val="28"/>
          <w:szCs w:val="28"/>
          <w:lang w:eastAsia="ru-RU"/>
        </w:rPr>
        <w:t xml:space="preserve">Новосибирской </w:t>
      </w:r>
      <w:r w:rsidRPr="00A04042">
        <w:rPr>
          <w:rFonts w:ascii="Times New Roman" w:eastAsia="Times New Roman" w:hAnsi="Times New Roman" w:cs="Times New Roman"/>
          <w:color w:val="333333"/>
          <w:sz w:val="28"/>
          <w:szCs w:val="28"/>
          <w:lang w:eastAsia="ru-RU"/>
        </w:rPr>
        <w:t xml:space="preserve"> области</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xml:space="preserve">     В соответствии с Федеральным законом от 03.12.2012г. № 230-ФЗ «О контроле за соответствием расходов лиц, замещающих государственные дол</w:t>
      </w:r>
      <w:r>
        <w:rPr>
          <w:rFonts w:ascii="Times New Roman" w:eastAsia="Times New Roman" w:hAnsi="Times New Roman" w:cs="Times New Roman"/>
          <w:color w:val="333333"/>
          <w:sz w:val="28"/>
          <w:szCs w:val="28"/>
          <w:lang w:eastAsia="ru-RU"/>
        </w:rPr>
        <w:t>жности, и иных лиц их доходам»</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aps/>
          <w:color w:val="333333"/>
          <w:sz w:val="28"/>
          <w:szCs w:val="28"/>
          <w:lang w:eastAsia="ru-RU"/>
        </w:rPr>
        <w:t>ПостановляЮ</w:t>
      </w:r>
      <w:r w:rsidRPr="00A04042">
        <w:rPr>
          <w:rFonts w:ascii="Times New Roman" w:eastAsia="Times New Roman" w:hAnsi="Times New Roman" w:cs="Times New Roman"/>
          <w:b/>
          <w:bCs/>
          <w:caps/>
          <w:color w:val="333333"/>
          <w:sz w:val="28"/>
          <w:szCs w:val="28"/>
          <w:lang w:eastAsia="ru-RU"/>
        </w:rPr>
        <w:t>:</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1. Утвердить Порядок предоставления сведений о расходах муниципальных служащих, их супругов и несовершеннолетних д</w:t>
      </w:r>
      <w:r>
        <w:rPr>
          <w:rFonts w:ascii="Times New Roman" w:eastAsia="Times New Roman" w:hAnsi="Times New Roman" w:cs="Times New Roman"/>
          <w:color w:val="333333"/>
          <w:sz w:val="28"/>
          <w:szCs w:val="28"/>
          <w:lang w:eastAsia="ru-RU"/>
        </w:rPr>
        <w:t xml:space="preserve">етей администрации  Дивинского сельсовета </w:t>
      </w:r>
      <w:proofErr w:type="spellStart"/>
      <w:r>
        <w:rPr>
          <w:rFonts w:ascii="Times New Roman" w:eastAsia="Times New Roman" w:hAnsi="Times New Roman" w:cs="Times New Roman"/>
          <w:color w:val="333333"/>
          <w:sz w:val="28"/>
          <w:szCs w:val="28"/>
          <w:lang w:eastAsia="ru-RU"/>
        </w:rPr>
        <w:t>Болотнинского</w:t>
      </w:r>
      <w:proofErr w:type="spellEnd"/>
      <w:r>
        <w:rPr>
          <w:rFonts w:ascii="Times New Roman" w:eastAsia="Times New Roman" w:hAnsi="Times New Roman" w:cs="Times New Roman"/>
          <w:color w:val="333333"/>
          <w:sz w:val="28"/>
          <w:szCs w:val="28"/>
          <w:lang w:eastAsia="ru-RU"/>
        </w:rPr>
        <w:t xml:space="preserve"> района Новосибирской</w:t>
      </w:r>
      <w:r w:rsidRPr="00A04042">
        <w:rPr>
          <w:rFonts w:ascii="Times New Roman" w:eastAsia="Times New Roman" w:hAnsi="Times New Roman" w:cs="Times New Roman"/>
          <w:color w:val="333333"/>
          <w:sz w:val="28"/>
          <w:szCs w:val="28"/>
          <w:lang w:eastAsia="ru-RU"/>
        </w:rPr>
        <w:t xml:space="preserve"> области.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Pr>
          <w:rFonts w:ascii="Times New Roman" w:eastAsia="Times New Roman" w:hAnsi="Times New Roman" w:cs="Times New Roman"/>
          <w:color w:val="333333"/>
          <w:sz w:val="28"/>
          <w:szCs w:val="28"/>
          <w:lang w:eastAsia="ru-RU"/>
        </w:rPr>
        <w:t>2. Специалисту администрации  Диви</w:t>
      </w:r>
      <w:r w:rsidRPr="00A04042">
        <w:rPr>
          <w:rFonts w:ascii="Times New Roman" w:eastAsia="Times New Roman" w:hAnsi="Times New Roman" w:cs="Times New Roman"/>
          <w:color w:val="333333"/>
          <w:sz w:val="28"/>
          <w:szCs w:val="28"/>
          <w:lang w:eastAsia="ru-RU"/>
        </w:rPr>
        <w:t>н</w:t>
      </w:r>
      <w:r>
        <w:rPr>
          <w:rFonts w:ascii="Times New Roman" w:eastAsia="Times New Roman" w:hAnsi="Times New Roman" w:cs="Times New Roman"/>
          <w:color w:val="333333"/>
          <w:sz w:val="28"/>
          <w:szCs w:val="28"/>
          <w:lang w:eastAsia="ru-RU"/>
        </w:rPr>
        <w:t>ского сельсовета  Секачевой Е.А.</w:t>
      </w:r>
      <w:r w:rsidRPr="00A04042">
        <w:rPr>
          <w:rFonts w:ascii="Times New Roman" w:eastAsia="Times New Roman" w:hAnsi="Times New Roman" w:cs="Times New Roman"/>
          <w:color w:val="333333"/>
          <w:sz w:val="28"/>
          <w:szCs w:val="28"/>
          <w:lang w:eastAsia="ru-RU"/>
        </w:rPr>
        <w:t xml:space="preserve">  довести настоящее постановление до сведения муниципальных служащих администрации.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3. Контроль за исполнением настоящего постановлени</w:t>
      </w:r>
      <w:r>
        <w:rPr>
          <w:rFonts w:ascii="Times New Roman" w:eastAsia="Times New Roman" w:hAnsi="Times New Roman" w:cs="Times New Roman"/>
          <w:color w:val="333333"/>
          <w:sz w:val="28"/>
          <w:szCs w:val="28"/>
          <w:lang w:eastAsia="ru-RU"/>
        </w:rPr>
        <w:t>я возложить на специалиста  администрации  Дивинского</w:t>
      </w:r>
      <w:r w:rsidRPr="00A04042">
        <w:rPr>
          <w:rFonts w:ascii="Times New Roman" w:eastAsia="Times New Roman" w:hAnsi="Times New Roman" w:cs="Times New Roman"/>
          <w:color w:val="333333"/>
          <w:sz w:val="28"/>
          <w:szCs w:val="28"/>
          <w:lang w:eastAsia="ru-RU"/>
        </w:rPr>
        <w:t xml:space="preserve"> сельсовета  </w:t>
      </w:r>
      <w:r>
        <w:rPr>
          <w:rFonts w:ascii="Times New Roman" w:eastAsia="Times New Roman" w:hAnsi="Times New Roman" w:cs="Times New Roman"/>
          <w:color w:val="333333"/>
          <w:sz w:val="28"/>
          <w:szCs w:val="28"/>
          <w:lang w:eastAsia="ru-RU"/>
        </w:rPr>
        <w:t>Секачевой Е.А.</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4. Опубликовать настоящее постановление на официальном с</w:t>
      </w:r>
      <w:r>
        <w:rPr>
          <w:rFonts w:ascii="Times New Roman" w:eastAsia="Times New Roman" w:hAnsi="Times New Roman" w:cs="Times New Roman"/>
          <w:color w:val="333333"/>
          <w:sz w:val="28"/>
          <w:szCs w:val="28"/>
          <w:lang w:eastAsia="ru-RU"/>
        </w:rPr>
        <w:t>айте администрации  Дивинского</w:t>
      </w:r>
      <w:r w:rsidRPr="00A04042">
        <w:rPr>
          <w:rFonts w:ascii="Times New Roman" w:eastAsia="Times New Roman" w:hAnsi="Times New Roman" w:cs="Times New Roman"/>
          <w:color w:val="333333"/>
          <w:sz w:val="28"/>
          <w:szCs w:val="28"/>
          <w:lang w:eastAsia="ru-RU"/>
        </w:rPr>
        <w:t xml:space="preserve"> сельсовета.</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bCs/>
          <w:color w:val="333333"/>
          <w:sz w:val="28"/>
          <w:szCs w:val="28"/>
          <w:lang w:eastAsia="ru-RU"/>
        </w:rPr>
        <w:t>Гла</w:t>
      </w:r>
      <w:r>
        <w:rPr>
          <w:rFonts w:ascii="Times New Roman" w:eastAsia="Times New Roman" w:hAnsi="Times New Roman" w:cs="Times New Roman"/>
          <w:bCs/>
          <w:color w:val="333333"/>
          <w:sz w:val="28"/>
          <w:szCs w:val="28"/>
          <w:lang w:eastAsia="ru-RU"/>
        </w:rPr>
        <w:t>ва  Дивинского</w:t>
      </w:r>
      <w:r w:rsidRPr="00A04042">
        <w:rPr>
          <w:rFonts w:ascii="Times New Roman" w:eastAsia="Times New Roman" w:hAnsi="Times New Roman" w:cs="Times New Roman"/>
          <w:bCs/>
          <w:color w:val="333333"/>
          <w:sz w:val="28"/>
          <w:szCs w:val="28"/>
          <w:lang w:eastAsia="ru-RU"/>
        </w:rPr>
        <w:t xml:space="preserve"> сельсовета                                      Е</w:t>
      </w:r>
      <w:r>
        <w:rPr>
          <w:rFonts w:ascii="Times New Roman" w:eastAsia="Times New Roman" w:hAnsi="Times New Roman" w:cs="Times New Roman"/>
          <w:bCs/>
          <w:color w:val="333333"/>
          <w:sz w:val="28"/>
          <w:szCs w:val="28"/>
          <w:lang w:eastAsia="ru-RU"/>
        </w:rPr>
        <w:t>.А.Литвинова</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b/>
          <w:bCs/>
          <w:color w:val="333333"/>
          <w:sz w:val="28"/>
          <w:szCs w:val="28"/>
          <w:lang w:eastAsia="ru-RU"/>
        </w:rPr>
        <w:t xml:space="preserve"> </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b/>
          <w:bCs/>
          <w:color w:val="333333"/>
          <w:sz w:val="28"/>
          <w:szCs w:val="28"/>
          <w:lang w:eastAsia="ru-RU"/>
        </w:rPr>
        <w:t>                                                                      </w:t>
      </w:r>
    </w:p>
    <w:p w:rsidR="006E5F77" w:rsidRPr="00A04042" w:rsidRDefault="006E5F77" w:rsidP="005077D3">
      <w:pPr>
        <w:spacing w:after="0" w:line="240" w:lineRule="auto"/>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8"/>
          <w:szCs w:val="28"/>
          <w:lang w:eastAsia="ru-RU"/>
        </w:rPr>
        <w:t> </w:t>
      </w:r>
    </w:p>
    <w:p w:rsidR="006E5F77" w:rsidRPr="00A04042" w:rsidRDefault="006E5F77" w:rsidP="005077D3">
      <w:pPr>
        <w:spacing w:before="100" w:beforeAutospacing="1" w:after="100" w:afterAutospacing="1" w:line="240" w:lineRule="auto"/>
        <w:jc w:val="right"/>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w:t>
      </w:r>
    </w:p>
    <w:p w:rsidR="006E5F77" w:rsidRDefault="006E5F77" w:rsidP="005077D3">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A04042">
        <w:rPr>
          <w:rFonts w:ascii="Times New Roman" w:eastAsia="Times New Roman" w:hAnsi="Times New Roman" w:cs="Times New Roman"/>
          <w:color w:val="333333"/>
          <w:sz w:val="24"/>
          <w:szCs w:val="24"/>
          <w:lang w:eastAsia="ru-RU"/>
        </w:rPr>
        <w:t> </w:t>
      </w:r>
    </w:p>
    <w:p w:rsidR="006E5F77" w:rsidRDefault="006E5F77" w:rsidP="005077D3">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6E5F77" w:rsidRPr="00A04042" w:rsidRDefault="006E5F77" w:rsidP="005077D3">
      <w:pPr>
        <w:spacing w:before="100" w:beforeAutospacing="1" w:after="100" w:afterAutospacing="1" w:line="240" w:lineRule="auto"/>
        <w:jc w:val="center"/>
        <w:rPr>
          <w:rFonts w:ascii="Arial" w:eastAsia="Times New Roman" w:hAnsi="Arial" w:cs="Arial"/>
          <w:color w:val="333333"/>
          <w:sz w:val="18"/>
          <w:szCs w:val="18"/>
          <w:lang w:eastAsia="ru-RU"/>
        </w:rPr>
      </w:pPr>
    </w:p>
    <w:p w:rsidR="006E5F77" w:rsidRPr="00A04042" w:rsidRDefault="006E5F77" w:rsidP="005077D3">
      <w:pPr>
        <w:spacing w:after="0" w:line="240" w:lineRule="auto"/>
        <w:jc w:val="right"/>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Утвержден </w:t>
      </w:r>
    </w:p>
    <w:p w:rsidR="006E5F77" w:rsidRPr="00A04042" w:rsidRDefault="006E5F77" w:rsidP="005077D3">
      <w:pPr>
        <w:spacing w:after="0" w:line="240" w:lineRule="auto"/>
        <w:jc w:val="right"/>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постановлением администрации </w:t>
      </w:r>
    </w:p>
    <w:p w:rsidR="006E5F77" w:rsidRPr="00A04042" w:rsidRDefault="006E5F77" w:rsidP="005077D3">
      <w:pPr>
        <w:spacing w:after="0" w:line="240" w:lineRule="auto"/>
        <w:jc w:val="right"/>
        <w:rPr>
          <w:rFonts w:ascii="Arial" w:eastAsia="Times New Roman" w:hAnsi="Arial" w:cs="Arial"/>
          <w:color w:val="333333"/>
          <w:sz w:val="18"/>
          <w:szCs w:val="18"/>
          <w:lang w:eastAsia="ru-RU"/>
        </w:rPr>
      </w:pPr>
      <w:r>
        <w:rPr>
          <w:rFonts w:ascii="Times New Roman" w:eastAsia="Times New Roman" w:hAnsi="Times New Roman" w:cs="Times New Roman"/>
          <w:color w:val="333333"/>
          <w:sz w:val="24"/>
          <w:szCs w:val="24"/>
          <w:lang w:eastAsia="ru-RU"/>
        </w:rPr>
        <w:t xml:space="preserve"> Дивинского </w:t>
      </w:r>
      <w:r w:rsidRPr="00A04042">
        <w:rPr>
          <w:rFonts w:ascii="Times New Roman" w:eastAsia="Times New Roman" w:hAnsi="Times New Roman" w:cs="Times New Roman"/>
          <w:color w:val="333333"/>
          <w:sz w:val="24"/>
          <w:szCs w:val="24"/>
          <w:lang w:eastAsia="ru-RU"/>
        </w:rPr>
        <w:t xml:space="preserve"> сельсовета</w:t>
      </w:r>
    </w:p>
    <w:p w:rsidR="006E5F77" w:rsidRDefault="006E5F77" w:rsidP="005077D3">
      <w:pPr>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Болотнинского</w:t>
      </w:r>
      <w:proofErr w:type="spellEnd"/>
      <w:r w:rsidRPr="00A04042">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района </w:t>
      </w:r>
    </w:p>
    <w:p w:rsidR="006E5F77" w:rsidRPr="00A04042" w:rsidRDefault="006E5F77" w:rsidP="005077D3">
      <w:pPr>
        <w:spacing w:after="0" w:line="240" w:lineRule="auto"/>
        <w:jc w:val="right"/>
        <w:rPr>
          <w:rFonts w:ascii="Arial" w:eastAsia="Times New Roman" w:hAnsi="Arial" w:cs="Arial"/>
          <w:color w:val="333333"/>
          <w:sz w:val="18"/>
          <w:szCs w:val="18"/>
          <w:lang w:eastAsia="ru-RU"/>
        </w:rPr>
      </w:pPr>
      <w:r>
        <w:rPr>
          <w:rFonts w:ascii="Times New Roman" w:eastAsia="Times New Roman" w:hAnsi="Times New Roman" w:cs="Times New Roman"/>
          <w:color w:val="333333"/>
          <w:sz w:val="24"/>
          <w:szCs w:val="24"/>
          <w:lang w:eastAsia="ru-RU"/>
        </w:rPr>
        <w:t xml:space="preserve">Новосибирской </w:t>
      </w:r>
      <w:r w:rsidRPr="00A04042">
        <w:rPr>
          <w:rFonts w:ascii="Times New Roman" w:eastAsia="Times New Roman" w:hAnsi="Times New Roman" w:cs="Times New Roman"/>
          <w:color w:val="333333"/>
          <w:sz w:val="24"/>
          <w:szCs w:val="24"/>
          <w:lang w:eastAsia="ru-RU"/>
        </w:rPr>
        <w:t xml:space="preserve"> области</w:t>
      </w:r>
    </w:p>
    <w:p w:rsidR="006E5F77" w:rsidRPr="00A04042" w:rsidRDefault="006E5F77" w:rsidP="005077D3">
      <w:pPr>
        <w:spacing w:after="0" w:line="240" w:lineRule="auto"/>
        <w:jc w:val="right"/>
        <w:rPr>
          <w:rFonts w:ascii="Arial" w:eastAsia="Times New Roman" w:hAnsi="Arial" w:cs="Arial"/>
          <w:color w:val="333333"/>
          <w:sz w:val="18"/>
          <w:szCs w:val="18"/>
          <w:lang w:eastAsia="ru-RU"/>
        </w:rPr>
      </w:pPr>
      <w:r>
        <w:rPr>
          <w:rFonts w:ascii="Times New Roman" w:eastAsia="Times New Roman" w:hAnsi="Times New Roman" w:cs="Times New Roman"/>
          <w:color w:val="333333"/>
          <w:sz w:val="24"/>
          <w:szCs w:val="24"/>
          <w:lang w:eastAsia="ru-RU"/>
        </w:rPr>
        <w:t xml:space="preserve">от «24» июня </w:t>
      </w:r>
      <w:r w:rsidRPr="00A04042">
        <w:rPr>
          <w:rFonts w:ascii="Times New Roman" w:eastAsia="Times New Roman" w:hAnsi="Times New Roman" w:cs="Times New Roman"/>
          <w:color w:val="333333"/>
          <w:sz w:val="24"/>
          <w:szCs w:val="24"/>
          <w:lang w:eastAsia="ru-RU"/>
        </w:rPr>
        <w:t xml:space="preserve">2013г. № </w:t>
      </w:r>
      <w:r>
        <w:rPr>
          <w:rFonts w:ascii="Times New Roman" w:eastAsia="Times New Roman" w:hAnsi="Times New Roman" w:cs="Times New Roman"/>
          <w:color w:val="333333"/>
          <w:sz w:val="24"/>
          <w:szCs w:val="24"/>
          <w:lang w:eastAsia="ru-RU"/>
        </w:rPr>
        <w:t xml:space="preserve"> 34</w:t>
      </w:r>
    </w:p>
    <w:p w:rsidR="006E5F77" w:rsidRPr="00A04042" w:rsidRDefault="006E5F77" w:rsidP="005077D3">
      <w:pPr>
        <w:spacing w:after="0" w:line="240" w:lineRule="auto"/>
        <w:jc w:val="right"/>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w:t>
      </w:r>
    </w:p>
    <w:p w:rsidR="006E5F77" w:rsidRPr="00A04042" w:rsidRDefault="006E5F77" w:rsidP="005077D3">
      <w:pPr>
        <w:spacing w:after="0" w:line="240" w:lineRule="auto"/>
        <w:jc w:val="center"/>
        <w:rPr>
          <w:rFonts w:ascii="Arial" w:eastAsia="Times New Roman" w:hAnsi="Arial" w:cs="Arial"/>
          <w:color w:val="333333"/>
          <w:sz w:val="18"/>
          <w:szCs w:val="18"/>
          <w:lang w:eastAsia="ru-RU"/>
        </w:rPr>
      </w:pPr>
      <w:r w:rsidRPr="00A04042">
        <w:rPr>
          <w:rFonts w:ascii="Times New Roman" w:eastAsia="Times New Roman" w:hAnsi="Times New Roman" w:cs="Times New Roman"/>
          <w:b/>
          <w:color w:val="333333"/>
          <w:sz w:val="24"/>
          <w:szCs w:val="24"/>
          <w:lang w:eastAsia="ru-RU"/>
        </w:rPr>
        <w:t>Порядок</w:t>
      </w:r>
    </w:p>
    <w:p w:rsidR="006E5F77" w:rsidRPr="00A04042" w:rsidRDefault="006E5F77" w:rsidP="005077D3">
      <w:pPr>
        <w:spacing w:after="0" w:line="240" w:lineRule="auto"/>
        <w:jc w:val="center"/>
        <w:rPr>
          <w:rFonts w:ascii="Arial" w:eastAsia="Times New Roman" w:hAnsi="Arial" w:cs="Arial"/>
          <w:color w:val="333333"/>
          <w:sz w:val="18"/>
          <w:szCs w:val="18"/>
          <w:lang w:eastAsia="ru-RU"/>
        </w:rPr>
      </w:pPr>
      <w:r w:rsidRPr="00A04042">
        <w:rPr>
          <w:rFonts w:ascii="Times New Roman" w:eastAsia="Times New Roman" w:hAnsi="Times New Roman" w:cs="Times New Roman"/>
          <w:b/>
          <w:color w:val="333333"/>
          <w:sz w:val="24"/>
          <w:szCs w:val="24"/>
          <w:lang w:eastAsia="ru-RU"/>
        </w:rPr>
        <w:t>предоставления сведений о расходах муниципальных служащих,</w:t>
      </w:r>
    </w:p>
    <w:p w:rsidR="006E5F77" w:rsidRPr="00A04042" w:rsidRDefault="006E5F77" w:rsidP="005077D3">
      <w:pPr>
        <w:spacing w:after="0" w:line="240" w:lineRule="auto"/>
        <w:jc w:val="center"/>
        <w:rPr>
          <w:rFonts w:ascii="Arial" w:eastAsia="Times New Roman" w:hAnsi="Arial" w:cs="Arial"/>
          <w:color w:val="333333"/>
          <w:sz w:val="18"/>
          <w:szCs w:val="18"/>
          <w:lang w:eastAsia="ru-RU"/>
        </w:rPr>
      </w:pPr>
      <w:r w:rsidRPr="00A04042">
        <w:rPr>
          <w:rFonts w:ascii="Times New Roman" w:eastAsia="Times New Roman" w:hAnsi="Times New Roman" w:cs="Times New Roman"/>
          <w:b/>
          <w:color w:val="333333"/>
          <w:sz w:val="24"/>
          <w:szCs w:val="24"/>
          <w:lang w:eastAsia="ru-RU"/>
        </w:rPr>
        <w:t>их супругов и несовершеннолетних де</w:t>
      </w:r>
      <w:r>
        <w:rPr>
          <w:rFonts w:ascii="Times New Roman" w:eastAsia="Times New Roman" w:hAnsi="Times New Roman" w:cs="Times New Roman"/>
          <w:b/>
          <w:color w:val="333333"/>
          <w:sz w:val="24"/>
          <w:szCs w:val="24"/>
          <w:lang w:eastAsia="ru-RU"/>
        </w:rPr>
        <w:t xml:space="preserve">тей  администрации  Дивинского сельсовета </w:t>
      </w:r>
      <w:proofErr w:type="spellStart"/>
      <w:r>
        <w:rPr>
          <w:rFonts w:ascii="Times New Roman" w:eastAsia="Times New Roman" w:hAnsi="Times New Roman" w:cs="Times New Roman"/>
          <w:b/>
          <w:color w:val="333333"/>
          <w:sz w:val="24"/>
          <w:szCs w:val="24"/>
          <w:lang w:eastAsia="ru-RU"/>
        </w:rPr>
        <w:t>Болотнинского</w:t>
      </w:r>
      <w:proofErr w:type="spellEnd"/>
      <w:r>
        <w:rPr>
          <w:rFonts w:ascii="Times New Roman" w:eastAsia="Times New Roman" w:hAnsi="Times New Roman" w:cs="Times New Roman"/>
          <w:b/>
          <w:color w:val="333333"/>
          <w:sz w:val="24"/>
          <w:szCs w:val="24"/>
          <w:lang w:eastAsia="ru-RU"/>
        </w:rPr>
        <w:t xml:space="preserve">  района  Новосибирской </w:t>
      </w:r>
      <w:r w:rsidRPr="00A04042">
        <w:rPr>
          <w:rFonts w:ascii="Times New Roman" w:eastAsia="Times New Roman" w:hAnsi="Times New Roman" w:cs="Times New Roman"/>
          <w:b/>
          <w:color w:val="333333"/>
          <w:sz w:val="24"/>
          <w:szCs w:val="24"/>
          <w:lang w:eastAsia="ru-RU"/>
        </w:rPr>
        <w:t>области</w:t>
      </w:r>
    </w:p>
    <w:tbl>
      <w:tblPr>
        <w:tblW w:w="9411" w:type="dxa"/>
        <w:shd w:val="clear" w:color="auto" w:fill="FFFFFF"/>
        <w:tblCellMar>
          <w:left w:w="0" w:type="dxa"/>
          <w:right w:w="0" w:type="dxa"/>
        </w:tblCellMar>
        <w:tblLook w:val="04A0"/>
      </w:tblPr>
      <w:tblGrid>
        <w:gridCol w:w="9411"/>
      </w:tblGrid>
      <w:tr w:rsidR="006E5F77" w:rsidRPr="00A04042" w:rsidTr="005077D3">
        <w:tc>
          <w:tcPr>
            <w:tcW w:w="0" w:type="auto"/>
            <w:tcBorders>
              <w:top w:val="nil"/>
              <w:left w:val="nil"/>
              <w:bottom w:val="nil"/>
              <w:right w:val="nil"/>
            </w:tcBorders>
            <w:shd w:val="clear" w:color="auto" w:fill="auto"/>
            <w:tcMar>
              <w:top w:w="0" w:type="dxa"/>
              <w:left w:w="105" w:type="dxa"/>
              <w:bottom w:w="0" w:type="dxa"/>
              <w:right w:w="405" w:type="dxa"/>
            </w:tcMar>
            <w:hideMark/>
          </w:tcPr>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w:t>
            </w:r>
            <w:r>
              <w:rPr>
                <w:rFonts w:ascii="Times New Roman" w:eastAsia="Times New Roman" w:hAnsi="Times New Roman" w:cs="Times New Roman"/>
                <w:color w:val="333333"/>
                <w:sz w:val="24"/>
                <w:szCs w:val="24"/>
                <w:lang w:eastAsia="ru-RU"/>
              </w:rPr>
              <w:t>щего администрации  Дивинского</w:t>
            </w:r>
            <w:r w:rsidRPr="00A04042">
              <w:rPr>
                <w:rFonts w:ascii="Times New Roman" w:eastAsia="Times New Roman" w:hAnsi="Times New Roman" w:cs="Times New Roman"/>
                <w:color w:val="333333"/>
                <w:sz w:val="24"/>
                <w:szCs w:val="24"/>
                <w:lang w:eastAsia="ru-RU"/>
              </w:rPr>
              <w:t xml:space="preserve"> сельсовета,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 Настоящий Порядок устанавливает контроль за расходами лиц, замещающих   (занимающих): муниципальные должности на постоянной основе, должности   муниципальной с</w:t>
            </w:r>
            <w:r>
              <w:rPr>
                <w:rFonts w:ascii="Times New Roman" w:eastAsia="Times New Roman" w:hAnsi="Times New Roman" w:cs="Times New Roman"/>
                <w:color w:val="333333"/>
                <w:sz w:val="24"/>
                <w:szCs w:val="24"/>
                <w:lang w:eastAsia="ru-RU"/>
              </w:rPr>
              <w:t>лужбы администрации Дивинского</w:t>
            </w:r>
            <w:r w:rsidRPr="00A04042">
              <w:rPr>
                <w:rFonts w:ascii="Times New Roman" w:eastAsia="Times New Roman" w:hAnsi="Times New Roman" w:cs="Times New Roman"/>
                <w:color w:val="333333"/>
                <w:sz w:val="24"/>
                <w:szCs w:val="24"/>
                <w:lang w:eastAsia="ru-RU"/>
              </w:rPr>
              <w:t xml:space="preserve"> сельсовета (далее – муниципальные служащие); супруга (супругов) и несовершеннолетних   детей указанных лиц.</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в форме справки (приложение № 1).</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Указанная информация в письменной форме может быть представлена в   установленном порядке:</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3) Общественной палатой Российской Федерации;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4) общероссийскими средствами массовой информации.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6. Решение об осуществлении контроля принимается г</w:t>
            </w:r>
            <w:r>
              <w:rPr>
                <w:rFonts w:ascii="Times New Roman" w:eastAsia="Times New Roman" w:hAnsi="Times New Roman" w:cs="Times New Roman"/>
                <w:color w:val="333333"/>
                <w:sz w:val="24"/>
                <w:szCs w:val="24"/>
                <w:lang w:eastAsia="ru-RU"/>
              </w:rPr>
              <w:t>лавой администрации Дивинского</w:t>
            </w:r>
            <w:r w:rsidRPr="00A04042">
              <w:rPr>
                <w:rFonts w:ascii="Times New Roman" w:eastAsia="Times New Roman" w:hAnsi="Times New Roman" w:cs="Times New Roman"/>
                <w:color w:val="333333"/>
                <w:sz w:val="24"/>
                <w:szCs w:val="24"/>
                <w:lang w:eastAsia="ru-RU"/>
              </w:rPr>
              <w:t xml:space="preserve">   сельсовета отдельно в отношении каждого такого лица и   оформляется в письменной форме. </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7. Контроль за расходами муниципального служащего, а также за расходами   его супруги (супруга) и несовершеннолетних детей включает в себя:</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1) истребование от данного лица сведений:</w:t>
            </w:r>
            <w:r w:rsidRPr="00A04042">
              <w:rPr>
                <w:rFonts w:ascii="Times New Roman" w:eastAsia="Times New Roman" w:hAnsi="Times New Roman" w:cs="Times New Roman"/>
                <w:color w:val="333333"/>
                <w:sz w:val="24"/>
                <w:szCs w:val="24"/>
                <w:lang w:eastAsia="ru-RU"/>
              </w:rPr>
              <w:br/>
              <w:t>  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r w:rsidRPr="00A04042">
              <w:rPr>
                <w:rFonts w:ascii="Times New Roman" w:eastAsia="Times New Roman" w:hAnsi="Times New Roman" w:cs="Times New Roman"/>
                <w:color w:val="333333"/>
                <w:sz w:val="24"/>
                <w:szCs w:val="24"/>
                <w:lang w:eastAsia="ru-RU"/>
              </w:rPr>
              <w:br/>
              <w:t>  б) об источниках получения средств, за счет которых совершена сделка,   указанная в подпункте "а" настоящего пункта;</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2) проверку достоверности и полноты представленных сведений;</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8. Комиссия по профилактике и противодействию коррупции в администрации  </w:t>
            </w:r>
            <w:proofErr w:type="spellStart"/>
            <w:r w:rsidRPr="00A04042">
              <w:rPr>
                <w:rFonts w:ascii="Times New Roman" w:eastAsia="Times New Roman" w:hAnsi="Times New Roman" w:cs="Times New Roman"/>
                <w:color w:val="333333"/>
                <w:sz w:val="24"/>
                <w:szCs w:val="24"/>
                <w:lang w:eastAsia="ru-RU"/>
              </w:rPr>
              <w:t>Шульгинского</w:t>
            </w:r>
            <w:proofErr w:type="spellEnd"/>
            <w:r w:rsidRPr="00A04042">
              <w:rPr>
                <w:rFonts w:ascii="Times New Roman" w:eastAsia="Times New Roman" w:hAnsi="Times New Roman" w:cs="Times New Roman"/>
                <w:color w:val="333333"/>
                <w:sz w:val="24"/>
                <w:szCs w:val="24"/>
                <w:lang w:eastAsia="ru-RU"/>
              </w:rPr>
              <w:t xml:space="preserve">   сельсовета (далее – комиссия) осуществляет контроль за   расходами муниципального служащего, а также за расходами их супруг (супругов)   и несовершеннолетних детей.</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 </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В уведомлении должна содержаться информация о порядке представления и   проверки достоверности и полноты этих сведений. </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10. Проверка достоверности и полноты сведений, предусмотренных пунктами   3, 7 Порядка, осуществляется Комиссией по профилактике и противодействию   коррупции</w:t>
            </w:r>
            <w:r>
              <w:rPr>
                <w:rFonts w:ascii="Times New Roman" w:eastAsia="Times New Roman" w:hAnsi="Times New Roman" w:cs="Times New Roman"/>
                <w:color w:val="333333"/>
                <w:sz w:val="24"/>
                <w:szCs w:val="24"/>
                <w:lang w:eastAsia="ru-RU"/>
              </w:rPr>
              <w:t xml:space="preserve"> в администрации    Дивинского</w:t>
            </w:r>
            <w:r w:rsidRPr="00A04042">
              <w:rPr>
                <w:rFonts w:ascii="Times New Roman" w:eastAsia="Times New Roman" w:hAnsi="Times New Roman" w:cs="Times New Roman"/>
                <w:color w:val="333333"/>
                <w:sz w:val="24"/>
                <w:szCs w:val="24"/>
                <w:lang w:eastAsia="ru-RU"/>
              </w:rPr>
              <w:t xml:space="preserve"> сельсовета,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w:t>
            </w:r>
            <w:r>
              <w:rPr>
                <w:rFonts w:ascii="Times New Roman" w:eastAsia="Times New Roman" w:hAnsi="Times New Roman" w:cs="Times New Roman"/>
                <w:color w:val="333333"/>
                <w:sz w:val="24"/>
                <w:szCs w:val="24"/>
                <w:lang w:eastAsia="ru-RU"/>
              </w:rPr>
              <w:t xml:space="preserve">йте администрации   Дивинского </w:t>
            </w:r>
            <w:r w:rsidRPr="00A04042">
              <w:rPr>
                <w:rFonts w:ascii="Times New Roman" w:eastAsia="Times New Roman" w:hAnsi="Times New Roman" w:cs="Times New Roman"/>
                <w:color w:val="333333"/>
                <w:sz w:val="24"/>
                <w:szCs w:val="24"/>
                <w:lang w:eastAsia="ru-RU"/>
              </w:rPr>
              <w:t>сельсовета с соблюдением законодательства Российской Федерации о государственной   тайне и о защите персональных данных.</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1) давать пояснения   в письменной форме:</w:t>
            </w:r>
            <w:r w:rsidRPr="00A04042">
              <w:rPr>
                <w:rFonts w:ascii="Times New Roman" w:eastAsia="Times New Roman" w:hAnsi="Times New Roman" w:cs="Times New Roman"/>
                <w:color w:val="333333"/>
                <w:sz w:val="24"/>
                <w:szCs w:val="24"/>
                <w:lang w:eastAsia="ru-RU"/>
              </w:rPr>
              <w:br/>
              <w:t xml:space="preserve"> а) в связи с истребованием сведений;</w:t>
            </w:r>
            <w:r w:rsidRPr="00A04042">
              <w:rPr>
                <w:rFonts w:ascii="Times New Roman" w:eastAsia="Times New Roman" w:hAnsi="Times New Roman" w:cs="Times New Roman"/>
                <w:color w:val="333333"/>
                <w:sz w:val="24"/>
                <w:szCs w:val="24"/>
                <w:lang w:eastAsia="ru-RU"/>
              </w:rPr>
              <w:br/>
              <w:t>  б) в ходе проверки достоверности и полноты сведений, и по ее результатам;</w:t>
            </w:r>
            <w:r w:rsidRPr="00A04042">
              <w:rPr>
                <w:rFonts w:ascii="Times New Roman" w:eastAsia="Times New Roman" w:hAnsi="Times New Roman" w:cs="Times New Roman"/>
                <w:color w:val="333333"/>
                <w:sz w:val="24"/>
                <w:szCs w:val="24"/>
                <w:lang w:eastAsia="ru-RU"/>
              </w:rPr>
              <w:br/>
              <w:t>  в) об источниках получения средств, за счет которых им, его супругой   (супругом) и (или) несовершеннолетними детьми совершена сделка;</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2) представлять дополнительные материалы и давать по ним пояснения в   письменной форме;</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18. Комиссия по   профилактике и противодействию корр</w:t>
            </w:r>
            <w:r>
              <w:rPr>
                <w:rFonts w:ascii="Times New Roman" w:eastAsia="Times New Roman" w:hAnsi="Times New Roman" w:cs="Times New Roman"/>
                <w:color w:val="333333"/>
                <w:sz w:val="24"/>
                <w:szCs w:val="24"/>
                <w:lang w:eastAsia="ru-RU"/>
              </w:rPr>
              <w:t>упции в администрации Дивинского</w:t>
            </w:r>
            <w:r w:rsidRPr="00A04042">
              <w:rPr>
                <w:rFonts w:ascii="Times New Roman" w:eastAsia="Times New Roman" w:hAnsi="Times New Roman" w:cs="Times New Roman"/>
                <w:color w:val="333333"/>
                <w:sz w:val="24"/>
                <w:szCs w:val="24"/>
                <w:lang w:eastAsia="ru-RU"/>
              </w:rPr>
              <w:t xml:space="preserve">   сельсовета обязана:</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2) принимать   сведения, представляемые в соответствии с данным Порядком.</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3) истребовать от муниципального служащего сведения, предусмотренные пунктами   3, 7 Порядка;</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2) провести с ним беседу в случае поступления ходатайства,   предусмотренного ч.3 п.16 Порядка.</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19. Комиссия   вправе:</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1) проводить по   своей инициативе беседу с данным лицом;</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2) изучать   поступившие от данного лица дополнительные материалы;</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3) получать от   данного лица пояснения по представленным им сведениям и материалам;</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5) наводить справки   у физических лиц и получать от них с их согласия информацию.</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21. Гла</w:t>
            </w:r>
            <w:r>
              <w:rPr>
                <w:rFonts w:ascii="Times New Roman" w:eastAsia="Times New Roman" w:hAnsi="Times New Roman" w:cs="Times New Roman"/>
                <w:color w:val="333333"/>
                <w:sz w:val="24"/>
                <w:szCs w:val="24"/>
                <w:lang w:eastAsia="ru-RU"/>
              </w:rPr>
              <w:t>ва администрации    Дивинского</w:t>
            </w:r>
            <w:r w:rsidRPr="00A04042">
              <w:rPr>
                <w:rFonts w:ascii="Times New Roman" w:eastAsia="Times New Roman" w:hAnsi="Times New Roman" w:cs="Times New Roman"/>
                <w:color w:val="333333"/>
                <w:sz w:val="24"/>
                <w:szCs w:val="24"/>
                <w:lang w:eastAsia="ru-RU"/>
              </w:rPr>
              <w:t xml:space="preserve"> сельсовета,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22. Гла</w:t>
            </w:r>
            <w:r>
              <w:rPr>
                <w:rFonts w:ascii="Times New Roman" w:eastAsia="Times New Roman" w:hAnsi="Times New Roman" w:cs="Times New Roman"/>
                <w:color w:val="333333"/>
                <w:sz w:val="24"/>
                <w:szCs w:val="24"/>
                <w:lang w:eastAsia="ru-RU"/>
              </w:rPr>
              <w:t xml:space="preserve">ва администрации    Дивинского </w:t>
            </w:r>
            <w:r w:rsidRPr="00A04042">
              <w:rPr>
                <w:rFonts w:ascii="Times New Roman" w:eastAsia="Times New Roman" w:hAnsi="Times New Roman" w:cs="Times New Roman"/>
                <w:color w:val="333333"/>
                <w:sz w:val="24"/>
                <w:szCs w:val="24"/>
                <w:lang w:eastAsia="ru-RU"/>
              </w:rPr>
              <w:t xml:space="preserve"> сельсовета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24. 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w:t>
            </w:r>
            <w:r>
              <w:rPr>
                <w:rFonts w:ascii="Times New Roman" w:eastAsia="Times New Roman" w:hAnsi="Times New Roman" w:cs="Times New Roman"/>
                <w:color w:val="333333"/>
                <w:sz w:val="24"/>
                <w:szCs w:val="24"/>
                <w:lang w:eastAsia="ru-RU"/>
              </w:rPr>
              <w:t>лавы администрации  Дивинского</w:t>
            </w:r>
            <w:r w:rsidRPr="00A04042">
              <w:rPr>
                <w:rFonts w:ascii="Times New Roman" w:eastAsia="Times New Roman" w:hAnsi="Times New Roman" w:cs="Times New Roman"/>
                <w:color w:val="333333"/>
                <w:sz w:val="24"/>
                <w:szCs w:val="24"/>
                <w:lang w:eastAsia="ru-RU"/>
              </w:rPr>
              <w:t xml:space="preserve">   сельсовета,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25. Невыполнение муниципальным служащим, обязанностей, предусмотренных данным   Порядком, является правонарушением.</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xml:space="preserve">      28. Положения данного Порядка действуют в отношении с</w:t>
            </w:r>
            <w:r>
              <w:rPr>
                <w:rFonts w:ascii="Times New Roman" w:eastAsia="Times New Roman" w:hAnsi="Times New Roman" w:cs="Times New Roman"/>
                <w:color w:val="333333"/>
                <w:sz w:val="24"/>
                <w:szCs w:val="24"/>
                <w:lang w:eastAsia="ru-RU"/>
              </w:rPr>
              <w:t xml:space="preserve">делок, совершенных с   1 июля 2013 </w:t>
            </w:r>
            <w:r w:rsidRPr="00A04042">
              <w:rPr>
                <w:rFonts w:ascii="Times New Roman" w:eastAsia="Times New Roman" w:hAnsi="Times New Roman" w:cs="Times New Roman"/>
                <w:color w:val="333333"/>
                <w:sz w:val="24"/>
                <w:szCs w:val="24"/>
                <w:lang w:eastAsia="ru-RU"/>
              </w:rPr>
              <w:t xml:space="preserve"> года.</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w:t>
            </w:r>
          </w:p>
          <w:p w:rsidR="006E5F77" w:rsidRPr="00A04042" w:rsidRDefault="006E5F77" w:rsidP="005077D3">
            <w:pPr>
              <w:spacing w:after="0" w:line="240" w:lineRule="auto"/>
              <w:jc w:val="both"/>
              <w:rPr>
                <w:rFonts w:ascii="Arial" w:eastAsia="Times New Roman" w:hAnsi="Arial" w:cs="Arial"/>
                <w:color w:val="333333"/>
                <w:sz w:val="18"/>
                <w:szCs w:val="18"/>
                <w:lang w:eastAsia="ru-RU"/>
              </w:rPr>
            </w:pPr>
            <w:r w:rsidRPr="00A04042">
              <w:rPr>
                <w:rFonts w:ascii="Times New Roman" w:eastAsia="Times New Roman" w:hAnsi="Times New Roman" w:cs="Times New Roman"/>
                <w:color w:val="333333"/>
                <w:sz w:val="24"/>
                <w:szCs w:val="24"/>
                <w:lang w:eastAsia="ru-RU"/>
              </w:rPr>
              <w:t> </w:t>
            </w:r>
          </w:p>
        </w:tc>
      </w:tr>
    </w:tbl>
    <w:p w:rsidR="0084063C" w:rsidRDefault="006E5F77">
      <w:r w:rsidRPr="00A04042">
        <w:rPr>
          <w:color w:val="333333"/>
          <w:lang w:eastAsia="ru-RU"/>
        </w:rPr>
        <w:br w:type="page"/>
      </w:r>
    </w:p>
    <w:sectPr w:rsidR="0084063C" w:rsidSect="00840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E5F77"/>
    <w:rsid w:val="003154BF"/>
    <w:rsid w:val="00361A9E"/>
    <w:rsid w:val="006E5F77"/>
    <w:rsid w:val="0084063C"/>
    <w:rsid w:val="00DE7BA9"/>
    <w:rsid w:val="00F75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F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2484</Words>
  <Characters>14164</Characters>
  <Application>Microsoft Office Word</Application>
  <DocSecurity>0</DocSecurity>
  <Lines>118</Lines>
  <Paragraphs>33</Paragraphs>
  <ScaleCrop>false</ScaleCrop>
  <Company>Microsoft</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2014-06-26T05:09:00Z</dcterms:created>
  <dcterms:modified xsi:type="dcterms:W3CDTF">2014-06-26T05:09:00Z</dcterms:modified>
</cp:coreProperties>
</file>