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65" w:rsidRDefault="00B25A65" w:rsidP="00B25A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« </w:t>
      </w:r>
      <w:proofErr w:type="gramStart"/>
      <w:r>
        <w:rPr>
          <w:rFonts w:ascii="Arial" w:hAnsi="Arial" w:cs="Arial"/>
          <w:sz w:val="24"/>
          <w:szCs w:val="24"/>
        </w:rPr>
        <w:t>Вестнике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B25A65" w:rsidRPr="00B25A65" w:rsidRDefault="00B25A65" w:rsidP="00B25A6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18.05.2016г. №49 </w:t>
      </w:r>
    </w:p>
    <w:p w:rsidR="00B25A65" w:rsidRPr="00B25A65" w:rsidRDefault="00B25A65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25A65" w:rsidRPr="00B25A65" w:rsidRDefault="00B25A65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D5AB5" w:rsidRPr="003D2453" w:rsidRDefault="008A0864" w:rsidP="00B25A6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453">
        <w:rPr>
          <w:rFonts w:ascii="Arial" w:hAnsi="Arial" w:cs="Arial"/>
          <w:b/>
          <w:sz w:val="24"/>
          <w:szCs w:val="24"/>
        </w:rPr>
        <w:t>АДМИНИСТРАЦИЯ</w:t>
      </w:r>
      <w:r w:rsidRPr="003D2453">
        <w:rPr>
          <w:rFonts w:ascii="Arial" w:hAnsi="Arial" w:cs="Arial"/>
          <w:b/>
          <w:sz w:val="24"/>
          <w:szCs w:val="24"/>
        </w:rPr>
        <w:br/>
        <w:t xml:space="preserve">ДИВИНСКОГО </w:t>
      </w:r>
      <w:r w:rsidR="002743DC" w:rsidRPr="003D2453">
        <w:rPr>
          <w:rFonts w:ascii="Arial" w:hAnsi="Arial" w:cs="Arial"/>
          <w:b/>
          <w:sz w:val="24"/>
          <w:szCs w:val="24"/>
        </w:rPr>
        <w:t xml:space="preserve"> СЕЛЬСОВЕТА</w:t>
      </w:r>
      <w:r w:rsidR="002743DC" w:rsidRPr="003D2453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</w:p>
    <w:p w:rsidR="00ED1A2C" w:rsidRPr="003D2453" w:rsidRDefault="00ED1A2C" w:rsidP="006F575D">
      <w:pPr>
        <w:jc w:val="center"/>
        <w:rPr>
          <w:rFonts w:ascii="Arial" w:hAnsi="Arial" w:cs="Arial"/>
          <w:b/>
          <w:sz w:val="24"/>
          <w:szCs w:val="24"/>
        </w:rPr>
      </w:pPr>
    </w:p>
    <w:p w:rsidR="00ED1A2C" w:rsidRPr="003D2453" w:rsidRDefault="008A0864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453">
        <w:rPr>
          <w:rFonts w:ascii="Arial" w:hAnsi="Arial" w:cs="Arial"/>
          <w:b/>
          <w:sz w:val="24"/>
          <w:szCs w:val="24"/>
        </w:rPr>
        <w:t>ПОСТАНОВЛЕНИЕ № 33</w:t>
      </w:r>
    </w:p>
    <w:p w:rsidR="00ED1A2C" w:rsidRPr="003D2453" w:rsidRDefault="00ED1A2C" w:rsidP="00ED1A2C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D2453">
        <w:rPr>
          <w:rFonts w:ascii="Arial" w:hAnsi="Arial" w:cs="Arial"/>
          <w:b/>
          <w:sz w:val="24"/>
          <w:szCs w:val="24"/>
        </w:rPr>
        <w:t xml:space="preserve">От 18.05.2016г.                                                </w:t>
      </w:r>
      <w:r w:rsidR="008A0864" w:rsidRPr="003D2453">
        <w:rPr>
          <w:rFonts w:ascii="Arial" w:hAnsi="Arial" w:cs="Arial"/>
          <w:b/>
          <w:sz w:val="24"/>
          <w:szCs w:val="24"/>
        </w:rPr>
        <w:t xml:space="preserve">                               п. </w:t>
      </w:r>
      <w:proofErr w:type="spellStart"/>
      <w:r w:rsidR="008A0864" w:rsidRPr="003D2453">
        <w:rPr>
          <w:rFonts w:ascii="Arial" w:hAnsi="Arial" w:cs="Arial"/>
          <w:b/>
          <w:sz w:val="24"/>
          <w:szCs w:val="24"/>
        </w:rPr>
        <w:t>Дивинка</w:t>
      </w:r>
      <w:proofErr w:type="spellEnd"/>
    </w:p>
    <w:p w:rsidR="00ED1A2C" w:rsidRPr="003D2453" w:rsidRDefault="00ED1A2C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A2C" w:rsidRPr="003D2453" w:rsidRDefault="00ED1A2C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453">
        <w:rPr>
          <w:rFonts w:ascii="Arial" w:hAnsi="Arial" w:cs="Arial"/>
          <w:b/>
          <w:sz w:val="24"/>
          <w:szCs w:val="24"/>
        </w:rPr>
        <w:t>О внесении изменений</w:t>
      </w:r>
      <w:r w:rsidR="00BB0084" w:rsidRPr="003D2453">
        <w:rPr>
          <w:rFonts w:ascii="Arial" w:hAnsi="Arial" w:cs="Arial"/>
          <w:b/>
          <w:sz w:val="24"/>
          <w:szCs w:val="24"/>
        </w:rPr>
        <w:t xml:space="preserve"> в постановл</w:t>
      </w:r>
      <w:r w:rsidR="008A0864" w:rsidRPr="003D2453">
        <w:rPr>
          <w:rFonts w:ascii="Arial" w:hAnsi="Arial" w:cs="Arial"/>
          <w:b/>
          <w:sz w:val="24"/>
          <w:szCs w:val="24"/>
        </w:rPr>
        <w:t>ение администрации Дивинского</w:t>
      </w:r>
      <w:r w:rsidR="00BB0084" w:rsidRPr="003D2453">
        <w:rPr>
          <w:rFonts w:ascii="Arial" w:hAnsi="Arial" w:cs="Arial"/>
          <w:b/>
          <w:sz w:val="24"/>
          <w:szCs w:val="24"/>
        </w:rPr>
        <w:t xml:space="preserve"> сельсовета Болотнинского ра</w:t>
      </w:r>
      <w:r w:rsidR="008A0864" w:rsidRPr="003D2453">
        <w:rPr>
          <w:rFonts w:ascii="Arial" w:hAnsi="Arial" w:cs="Arial"/>
          <w:b/>
          <w:sz w:val="24"/>
          <w:szCs w:val="24"/>
        </w:rPr>
        <w:t>йона Новосибирской области от 14.04.2016 № 22-а</w:t>
      </w:r>
      <w:r w:rsidR="00BB0084" w:rsidRPr="003D2453">
        <w:rPr>
          <w:rFonts w:ascii="Arial" w:hAnsi="Arial" w:cs="Arial"/>
          <w:b/>
          <w:sz w:val="24"/>
          <w:szCs w:val="24"/>
        </w:rPr>
        <w:t xml:space="preserve">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</w:t>
      </w:r>
      <w:r w:rsidR="008A0864" w:rsidRPr="003D2453">
        <w:rPr>
          <w:rFonts w:ascii="Arial" w:hAnsi="Arial" w:cs="Arial"/>
          <w:b/>
          <w:sz w:val="24"/>
          <w:szCs w:val="24"/>
        </w:rPr>
        <w:t xml:space="preserve">щими администрации </w:t>
      </w:r>
      <w:proofErr w:type="spellStart"/>
      <w:r w:rsidR="008A0864" w:rsidRPr="003D2453">
        <w:rPr>
          <w:rFonts w:ascii="Arial" w:hAnsi="Arial" w:cs="Arial"/>
          <w:b/>
          <w:sz w:val="24"/>
          <w:szCs w:val="24"/>
        </w:rPr>
        <w:t>Дивинского</w:t>
      </w:r>
      <w:proofErr w:type="spellEnd"/>
      <w:r w:rsidR="00BB0084" w:rsidRPr="003D245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BB0084" w:rsidRPr="003D2453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="00BB0084" w:rsidRPr="003D2453">
        <w:rPr>
          <w:rFonts w:ascii="Arial" w:hAnsi="Arial" w:cs="Arial"/>
          <w:b/>
          <w:sz w:val="24"/>
          <w:szCs w:val="24"/>
        </w:rPr>
        <w:t xml:space="preserve"> района Новосибирской области, и соблюдения муниципальными служащими требований к служебному поведению»</w:t>
      </w:r>
    </w:p>
    <w:p w:rsidR="00BB0084" w:rsidRPr="003D2453" w:rsidRDefault="00BB0084" w:rsidP="00ED1A2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B0084" w:rsidRPr="003D2453" w:rsidRDefault="00A50F4E" w:rsidP="00BB008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D2453">
        <w:rPr>
          <w:rFonts w:ascii="Arial" w:hAnsi="Arial" w:cs="Arial"/>
          <w:sz w:val="24"/>
          <w:szCs w:val="24"/>
        </w:rPr>
        <w:t>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</w:t>
      </w:r>
      <w:proofErr w:type="gramEnd"/>
    </w:p>
    <w:p w:rsidR="00A50F4E" w:rsidRPr="003D2453" w:rsidRDefault="00A50F4E" w:rsidP="00BB008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b/>
          <w:sz w:val="24"/>
          <w:szCs w:val="24"/>
        </w:rPr>
        <w:t>ПОСТАНОВЛЯЮ</w:t>
      </w:r>
      <w:r w:rsidRPr="003D2453">
        <w:rPr>
          <w:rFonts w:ascii="Arial" w:hAnsi="Arial" w:cs="Arial"/>
          <w:sz w:val="24"/>
          <w:szCs w:val="24"/>
        </w:rPr>
        <w:t>:</w:t>
      </w:r>
    </w:p>
    <w:p w:rsidR="00A50F4E" w:rsidRPr="003D2453" w:rsidRDefault="0031582D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Пункт 2.3. Положения читать в новой редакции: «</w:t>
      </w:r>
      <w:r w:rsidR="00552132" w:rsidRPr="003D2453">
        <w:rPr>
          <w:rFonts w:ascii="Arial" w:hAnsi="Arial" w:cs="Arial"/>
          <w:sz w:val="24"/>
          <w:szCs w:val="24"/>
        </w:rPr>
        <w:t>2.3. О</w:t>
      </w:r>
      <w:r w:rsidRPr="003D2453">
        <w:rPr>
          <w:rFonts w:ascii="Arial" w:hAnsi="Arial" w:cs="Arial"/>
          <w:sz w:val="24"/>
          <w:szCs w:val="24"/>
        </w:rPr>
        <w:t>снованием для осуществления проверки, предусмотренной пунктом 1.2. настоящего Положения, является достаточная информация, представленная в письменном виде:</w:t>
      </w:r>
    </w:p>
    <w:p w:rsidR="0031582D" w:rsidRPr="003D2453" w:rsidRDefault="0031582D" w:rsidP="0031582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– органы местного самоуправления) и их должностными лицами;</w:t>
      </w:r>
    </w:p>
    <w:p w:rsidR="0031582D" w:rsidRPr="003D2453" w:rsidRDefault="0031582D" w:rsidP="0031582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31582D" w:rsidRPr="003D2453" w:rsidRDefault="0031582D" w:rsidP="0031582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31582D" w:rsidRPr="003D2453" w:rsidRDefault="0031582D" w:rsidP="0031582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4) Общественной палатой Новосибирской области;</w:t>
      </w:r>
    </w:p>
    <w:p w:rsidR="0031582D" w:rsidRPr="003D2453" w:rsidRDefault="0031582D" w:rsidP="0031582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5) средствами массовой информации».</w:t>
      </w:r>
    </w:p>
    <w:p w:rsidR="0031582D" w:rsidRPr="003D2453" w:rsidRDefault="00552132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Пункт 2.5. Положения читать в новой редакции: «2.5.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дней».</w:t>
      </w:r>
    </w:p>
    <w:p w:rsidR="00552132" w:rsidRPr="003D2453" w:rsidRDefault="00115782" w:rsidP="00A50F4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 xml:space="preserve">Положение дополнить пунктом 2.20 следующего содержания: «2.20.  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D2453">
        <w:rPr>
          <w:rFonts w:ascii="Arial" w:hAnsi="Arial" w:cs="Arial"/>
          <w:sz w:val="24"/>
          <w:szCs w:val="24"/>
        </w:rPr>
        <w:lastRenderedPageBreak/>
        <w:t>материалы об этом представляются в государственные органы в соответствии с их компетенцией».</w:t>
      </w:r>
    </w:p>
    <w:p w:rsidR="00115782" w:rsidRPr="003D2453" w:rsidRDefault="00115782" w:rsidP="00115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0864" w:rsidRPr="003D2453" w:rsidRDefault="008A0864" w:rsidP="00115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0864" w:rsidRPr="003D2453" w:rsidRDefault="008A0864" w:rsidP="00115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15782" w:rsidRPr="003D2453" w:rsidRDefault="008A0864" w:rsidP="0011578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Глава  Дивинского</w:t>
      </w:r>
      <w:r w:rsidR="00115782" w:rsidRPr="003D2453">
        <w:rPr>
          <w:rFonts w:ascii="Arial" w:hAnsi="Arial" w:cs="Arial"/>
          <w:sz w:val="24"/>
          <w:szCs w:val="24"/>
        </w:rPr>
        <w:t xml:space="preserve"> сельсовета                </w:t>
      </w:r>
      <w:r w:rsidRPr="003D2453">
        <w:rPr>
          <w:rFonts w:ascii="Arial" w:hAnsi="Arial" w:cs="Arial"/>
          <w:sz w:val="24"/>
          <w:szCs w:val="24"/>
        </w:rPr>
        <w:t xml:space="preserve">                  </w:t>
      </w:r>
    </w:p>
    <w:p w:rsidR="00115782" w:rsidRPr="003D2453" w:rsidRDefault="00115782" w:rsidP="0011578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D245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D2453">
        <w:rPr>
          <w:rFonts w:ascii="Arial" w:hAnsi="Arial" w:cs="Arial"/>
          <w:sz w:val="24"/>
          <w:szCs w:val="24"/>
        </w:rPr>
        <w:t xml:space="preserve"> района</w:t>
      </w:r>
      <w:r w:rsidR="008A0864" w:rsidRPr="003D2453">
        <w:rPr>
          <w:rFonts w:ascii="Arial" w:hAnsi="Arial" w:cs="Arial"/>
          <w:sz w:val="24"/>
          <w:szCs w:val="24"/>
        </w:rPr>
        <w:t xml:space="preserve">                                                  Е.А.Литвинова   </w:t>
      </w:r>
    </w:p>
    <w:p w:rsidR="00115782" w:rsidRPr="003D2453" w:rsidRDefault="00115782" w:rsidP="0011578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2453">
        <w:rPr>
          <w:rFonts w:ascii="Arial" w:hAnsi="Arial" w:cs="Arial"/>
          <w:sz w:val="24"/>
          <w:szCs w:val="24"/>
        </w:rPr>
        <w:t>Новосибирской области</w:t>
      </w:r>
    </w:p>
    <w:sectPr w:rsidR="00115782" w:rsidRPr="003D2453" w:rsidSect="000D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75D"/>
    <w:rsid w:val="000D5AB5"/>
    <w:rsid w:val="00115782"/>
    <w:rsid w:val="001A059E"/>
    <w:rsid w:val="002743DC"/>
    <w:rsid w:val="0031582D"/>
    <w:rsid w:val="003D2453"/>
    <w:rsid w:val="00552132"/>
    <w:rsid w:val="006F575D"/>
    <w:rsid w:val="008A0864"/>
    <w:rsid w:val="00A31324"/>
    <w:rsid w:val="00A50F4E"/>
    <w:rsid w:val="00B25A65"/>
    <w:rsid w:val="00BB0084"/>
    <w:rsid w:val="00DB5D32"/>
    <w:rsid w:val="00E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14</cp:revision>
  <cp:lastPrinted>2016-05-19T03:58:00Z</cp:lastPrinted>
  <dcterms:created xsi:type="dcterms:W3CDTF">2016-05-17T04:19:00Z</dcterms:created>
  <dcterms:modified xsi:type="dcterms:W3CDTF">2011-03-04T00:13:00Z</dcterms:modified>
</cp:coreProperties>
</file>