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91B" w:rsidRPr="00C94D06" w:rsidRDefault="006B091B" w:rsidP="006B091B">
      <w:pPr>
        <w:pStyle w:val="a4"/>
        <w:jc w:val="center"/>
        <w:rPr>
          <w:b/>
          <w:sz w:val="28"/>
          <w:szCs w:val="28"/>
        </w:rPr>
      </w:pPr>
      <w:r>
        <w:rPr>
          <w:b/>
          <w:sz w:val="28"/>
          <w:szCs w:val="28"/>
        </w:rPr>
        <w:t>С</w:t>
      </w:r>
      <w:r w:rsidRPr="00B92CF8">
        <w:rPr>
          <w:b/>
          <w:sz w:val="28"/>
          <w:szCs w:val="28"/>
        </w:rPr>
        <w:t>ОВЕТ ДЕПУТАТОВ</w:t>
      </w:r>
      <w:r>
        <w:rPr>
          <w:b/>
          <w:sz w:val="28"/>
          <w:szCs w:val="28"/>
        </w:rPr>
        <w:t xml:space="preserve">                                                                                                 ДИВИНСКОГО СЕЛЬСОВЕТА</w:t>
      </w:r>
    </w:p>
    <w:p w:rsidR="006B091B" w:rsidRPr="00C94D06" w:rsidRDefault="006B091B" w:rsidP="006B091B">
      <w:pPr>
        <w:pStyle w:val="a4"/>
        <w:jc w:val="center"/>
        <w:rPr>
          <w:sz w:val="28"/>
          <w:szCs w:val="28"/>
        </w:rPr>
      </w:pPr>
      <w:r w:rsidRPr="00C94D06">
        <w:rPr>
          <w:b/>
          <w:sz w:val="28"/>
          <w:szCs w:val="28"/>
        </w:rPr>
        <w:t>Б</w:t>
      </w:r>
      <w:r>
        <w:rPr>
          <w:b/>
          <w:sz w:val="28"/>
          <w:szCs w:val="28"/>
        </w:rPr>
        <w:t>ОЛОТНИНСКОГО РАЙОНА НОВОСИБИРСКОЙ ОБЛАСТИ</w:t>
      </w:r>
    </w:p>
    <w:p w:rsidR="006B091B" w:rsidRPr="00C94D06" w:rsidRDefault="006B091B" w:rsidP="006B091B">
      <w:pPr>
        <w:jc w:val="center"/>
        <w:rPr>
          <w:rFonts w:ascii="Times New Roman" w:hAnsi="Times New Roman"/>
          <w:sz w:val="28"/>
          <w:szCs w:val="28"/>
        </w:rPr>
      </w:pPr>
      <w:r w:rsidRPr="00C94D06">
        <w:rPr>
          <w:rFonts w:ascii="Times New Roman" w:hAnsi="Times New Roman"/>
          <w:sz w:val="28"/>
          <w:szCs w:val="28"/>
        </w:rPr>
        <w:t xml:space="preserve">Решение </w:t>
      </w:r>
      <w:r w:rsidR="00621407">
        <w:rPr>
          <w:rFonts w:ascii="Times New Roman" w:hAnsi="Times New Roman"/>
          <w:sz w:val="28"/>
          <w:szCs w:val="28"/>
        </w:rPr>
        <w:t xml:space="preserve">                                                                                                                          </w:t>
      </w:r>
      <w:r w:rsidR="007C2156">
        <w:rPr>
          <w:rFonts w:ascii="Times New Roman" w:hAnsi="Times New Roman"/>
          <w:sz w:val="28"/>
          <w:szCs w:val="28"/>
        </w:rPr>
        <w:t>42</w:t>
      </w:r>
      <w:r>
        <w:rPr>
          <w:rFonts w:ascii="Times New Roman" w:hAnsi="Times New Roman"/>
          <w:sz w:val="28"/>
          <w:szCs w:val="28"/>
        </w:rPr>
        <w:t xml:space="preserve"> - ой сессии (</w:t>
      </w:r>
      <w:r w:rsidRPr="00C94D06">
        <w:rPr>
          <w:rFonts w:ascii="Times New Roman" w:hAnsi="Times New Roman"/>
          <w:sz w:val="28"/>
          <w:szCs w:val="28"/>
        </w:rPr>
        <w:t>пятого созыва)</w:t>
      </w:r>
    </w:p>
    <w:p w:rsidR="006B091B" w:rsidRPr="00B92CF8" w:rsidRDefault="007C2156" w:rsidP="006B091B">
      <w:pPr>
        <w:rPr>
          <w:rFonts w:ascii="Times New Roman" w:hAnsi="Times New Roman"/>
          <w:sz w:val="28"/>
          <w:szCs w:val="28"/>
        </w:rPr>
      </w:pPr>
      <w:r>
        <w:rPr>
          <w:rFonts w:ascii="Times New Roman" w:hAnsi="Times New Roman"/>
          <w:sz w:val="28"/>
          <w:szCs w:val="28"/>
        </w:rPr>
        <w:t>28</w:t>
      </w:r>
      <w:r w:rsidR="006B091B" w:rsidRPr="00C94D06">
        <w:rPr>
          <w:rFonts w:ascii="Times New Roman" w:hAnsi="Times New Roman"/>
          <w:sz w:val="28"/>
          <w:szCs w:val="28"/>
        </w:rPr>
        <w:t>.</w:t>
      </w:r>
      <w:r>
        <w:rPr>
          <w:rFonts w:ascii="Times New Roman" w:hAnsi="Times New Roman"/>
          <w:sz w:val="28"/>
          <w:szCs w:val="28"/>
        </w:rPr>
        <w:t>12</w:t>
      </w:r>
      <w:r w:rsidR="006B091B" w:rsidRPr="00C94D06">
        <w:rPr>
          <w:rFonts w:ascii="Times New Roman" w:hAnsi="Times New Roman"/>
          <w:sz w:val="28"/>
          <w:szCs w:val="28"/>
        </w:rPr>
        <w:t>.201</w:t>
      </w:r>
      <w:r>
        <w:rPr>
          <w:rFonts w:ascii="Times New Roman" w:hAnsi="Times New Roman"/>
          <w:sz w:val="28"/>
          <w:szCs w:val="28"/>
        </w:rPr>
        <w:t>8</w:t>
      </w:r>
      <w:r w:rsidR="006B091B">
        <w:rPr>
          <w:rFonts w:ascii="Times New Roman" w:hAnsi="Times New Roman"/>
          <w:sz w:val="28"/>
          <w:szCs w:val="28"/>
        </w:rPr>
        <w:t xml:space="preserve"> </w:t>
      </w:r>
      <w:r w:rsidR="006B091B" w:rsidRPr="00C94D06">
        <w:rPr>
          <w:rFonts w:ascii="Times New Roman" w:hAnsi="Times New Roman"/>
          <w:sz w:val="28"/>
          <w:szCs w:val="28"/>
        </w:rPr>
        <w:t xml:space="preserve">г.                                                                      </w:t>
      </w:r>
      <w:r w:rsidR="006B091B">
        <w:rPr>
          <w:rFonts w:ascii="Times New Roman" w:hAnsi="Times New Roman"/>
          <w:sz w:val="28"/>
          <w:szCs w:val="28"/>
        </w:rPr>
        <w:t xml:space="preserve">                        № </w:t>
      </w:r>
      <w:r w:rsidR="00807ED2">
        <w:rPr>
          <w:rFonts w:ascii="Times New Roman" w:hAnsi="Times New Roman"/>
          <w:sz w:val="28"/>
          <w:szCs w:val="28"/>
        </w:rPr>
        <w:t xml:space="preserve"> 170</w:t>
      </w:r>
    </w:p>
    <w:p w:rsidR="00F45399" w:rsidRPr="00061C6B" w:rsidRDefault="006B091B" w:rsidP="00F45399">
      <w:pPr>
        <w:jc w:val="center"/>
        <w:rPr>
          <w:rFonts w:ascii="Times New Roman" w:hAnsi="Times New Roman"/>
        </w:rPr>
      </w:pPr>
      <w:r w:rsidRPr="00C94D06">
        <w:rPr>
          <w:rFonts w:ascii="Times New Roman" w:hAnsi="Times New Roman"/>
          <w:sz w:val="28"/>
          <w:szCs w:val="28"/>
        </w:rPr>
        <w:t xml:space="preserve">Об утверждении </w:t>
      </w:r>
      <w:r>
        <w:rPr>
          <w:rFonts w:ascii="Times New Roman" w:hAnsi="Times New Roman"/>
          <w:sz w:val="28"/>
          <w:szCs w:val="28"/>
        </w:rPr>
        <w:t>Положения «О</w:t>
      </w:r>
      <w:r w:rsidRPr="00C94D06">
        <w:rPr>
          <w:rFonts w:ascii="Times New Roman" w:hAnsi="Times New Roman"/>
          <w:sz w:val="28"/>
          <w:szCs w:val="28"/>
        </w:rPr>
        <w:t>б  оплате</w:t>
      </w:r>
      <w:r>
        <w:rPr>
          <w:rFonts w:ascii="Times New Roman" w:hAnsi="Times New Roman"/>
          <w:sz w:val="28"/>
          <w:szCs w:val="28"/>
        </w:rPr>
        <w:t xml:space="preserve"> труда лиц, замещающих </w:t>
      </w:r>
      <w:r w:rsidRPr="00C94D06">
        <w:rPr>
          <w:rFonts w:ascii="Times New Roman" w:hAnsi="Times New Roman"/>
          <w:sz w:val="28"/>
          <w:szCs w:val="28"/>
        </w:rPr>
        <w:t xml:space="preserve">муниципальные должности, муниципальных служащих </w:t>
      </w:r>
      <w:r>
        <w:rPr>
          <w:rFonts w:ascii="Times New Roman" w:hAnsi="Times New Roman"/>
          <w:sz w:val="28"/>
          <w:szCs w:val="28"/>
        </w:rPr>
        <w:t xml:space="preserve">  Дивинского</w:t>
      </w:r>
      <w:r w:rsidRPr="00C94D06">
        <w:rPr>
          <w:rFonts w:ascii="Times New Roman" w:hAnsi="Times New Roman"/>
          <w:sz w:val="28"/>
          <w:szCs w:val="28"/>
        </w:rPr>
        <w:t xml:space="preserve"> сельсовета Болотнинско</w:t>
      </w:r>
      <w:r>
        <w:rPr>
          <w:rFonts w:ascii="Times New Roman" w:hAnsi="Times New Roman"/>
          <w:sz w:val="28"/>
          <w:szCs w:val="28"/>
        </w:rPr>
        <w:t xml:space="preserve">го района Новосибирской области  </w:t>
      </w:r>
      <w:r w:rsidR="00621407">
        <w:rPr>
          <w:rFonts w:ascii="Times New Roman" w:hAnsi="Times New Roman"/>
          <w:sz w:val="28"/>
          <w:szCs w:val="28"/>
        </w:rPr>
        <w:t xml:space="preserve">                                                                                              </w:t>
      </w:r>
    </w:p>
    <w:p w:rsidR="00F45399" w:rsidRDefault="006B091B" w:rsidP="00F45399">
      <w:pPr>
        <w:spacing w:after="0" w:line="240" w:lineRule="auto"/>
        <w:jc w:val="both"/>
        <w:rPr>
          <w:rFonts w:ascii="Times New Roman" w:hAnsi="Times New Roman"/>
          <w:sz w:val="28"/>
          <w:szCs w:val="28"/>
        </w:rPr>
      </w:pPr>
      <w:r>
        <w:rPr>
          <w:rFonts w:ascii="Times New Roman" w:hAnsi="Times New Roman"/>
          <w:sz w:val="28"/>
          <w:szCs w:val="28"/>
        </w:rPr>
        <w:t xml:space="preserve">       </w:t>
      </w:r>
      <w:r w:rsidRPr="00C94D06">
        <w:rPr>
          <w:rFonts w:ascii="Times New Roman" w:hAnsi="Times New Roman"/>
          <w:sz w:val="28"/>
          <w:szCs w:val="28"/>
        </w:rPr>
        <w:t>В соответствии</w:t>
      </w:r>
      <w:r>
        <w:rPr>
          <w:rFonts w:ascii="Times New Roman" w:hAnsi="Times New Roman"/>
          <w:sz w:val="28"/>
          <w:szCs w:val="28"/>
        </w:rPr>
        <w:t xml:space="preserve"> </w:t>
      </w:r>
      <w:r w:rsidRPr="00C94D06">
        <w:rPr>
          <w:rFonts w:ascii="Times New Roman" w:hAnsi="Times New Roman"/>
          <w:sz w:val="28"/>
          <w:szCs w:val="28"/>
        </w:rPr>
        <w:t xml:space="preserve">Законом Новосибирской области </w:t>
      </w:r>
      <w:r>
        <w:rPr>
          <w:rFonts w:ascii="Times New Roman" w:hAnsi="Times New Roman"/>
          <w:sz w:val="28"/>
          <w:szCs w:val="28"/>
        </w:rPr>
        <w:t xml:space="preserve">от 02.03.2007 № 25-ФЗ «О муниципальной службе в Российской Федерации», Законом Новосибирской области от 30.10.2007 </w:t>
      </w:r>
      <w:r w:rsidRPr="00C94D06">
        <w:rPr>
          <w:rFonts w:ascii="Times New Roman" w:hAnsi="Times New Roman"/>
          <w:sz w:val="28"/>
          <w:szCs w:val="28"/>
        </w:rPr>
        <w:t xml:space="preserve">№ 157-ОЗ «О муниципальной службе в Новосибирской области», </w:t>
      </w:r>
      <w:r w:rsidR="006A7EB3" w:rsidRPr="00990B8A">
        <w:rPr>
          <w:rFonts w:eastAsia="Calibri"/>
          <w:sz w:val="28"/>
          <w:szCs w:val="28"/>
          <w:lang w:eastAsia="en-US"/>
        </w:rPr>
        <w:t xml:space="preserve"> </w:t>
      </w:r>
      <w:r w:rsidR="00DA57A7">
        <w:rPr>
          <w:rFonts w:ascii="Times New Roman" w:hAnsi="Times New Roman"/>
          <w:sz w:val="28"/>
          <w:szCs w:val="28"/>
        </w:rPr>
        <w:t>П</w:t>
      </w:r>
      <w:r w:rsidR="006A7EB3">
        <w:rPr>
          <w:rFonts w:ascii="Times New Roman" w:hAnsi="Times New Roman"/>
          <w:sz w:val="28"/>
          <w:szCs w:val="28"/>
        </w:rPr>
        <w:t>остановление</w:t>
      </w:r>
      <w:r w:rsidRPr="00C94D06">
        <w:rPr>
          <w:rFonts w:ascii="Times New Roman" w:hAnsi="Times New Roman"/>
          <w:sz w:val="28"/>
          <w:szCs w:val="28"/>
        </w:rPr>
        <w:t xml:space="preserve"> </w:t>
      </w:r>
      <w:r>
        <w:rPr>
          <w:rFonts w:ascii="Times New Roman" w:hAnsi="Times New Roman"/>
          <w:sz w:val="28"/>
          <w:szCs w:val="28"/>
        </w:rPr>
        <w:t>правительства Новосибирской области от 31</w:t>
      </w:r>
      <w:r w:rsidRPr="00C94D06">
        <w:rPr>
          <w:rFonts w:ascii="Times New Roman" w:hAnsi="Times New Roman"/>
          <w:sz w:val="28"/>
          <w:szCs w:val="28"/>
        </w:rPr>
        <w:t>.</w:t>
      </w:r>
      <w:r>
        <w:rPr>
          <w:rFonts w:ascii="Times New Roman" w:hAnsi="Times New Roman"/>
          <w:sz w:val="28"/>
          <w:szCs w:val="28"/>
        </w:rPr>
        <w:t>01</w:t>
      </w:r>
      <w:r w:rsidRPr="00C94D06">
        <w:rPr>
          <w:rFonts w:ascii="Times New Roman" w:hAnsi="Times New Roman"/>
          <w:sz w:val="28"/>
          <w:szCs w:val="28"/>
        </w:rPr>
        <w:t>.20</w:t>
      </w:r>
      <w:r>
        <w:rPr>
          <w:rFonts w:ascii="Times New Roman" w:hAnsi="Times New Roman"/>
          <w:sz w:val="28"/>
          <w:szCs w:val="28"/>
        </w:rPr>
        <w:t>1</w:t>
      </w:r>
      <w:r w:rsidRPr="00C94D06">
        <w:rPr>
          <w:rFonts w:ascii="Times New Roman" w:hAnsi="Times New Roman"/>
          <w:sz w:val="28"/>
          <w:szCs w:val="28"/>
        </w:rPr>
        <w:t>7</w:t>
      </w:r>
      <w:r>
        <w:rPr>
          <w:rFonts w:ascii="Times New Roman" w:hAnsi="Times New Roman"/>
          <w:sz w:val="28"/>
          <w:szCs w:val="28"/>
        </w:rPr>
        <w:t xml:space="preserve"> г. № 20-п</w:t>
      </w:r>
      <w:r w:rsidRPr="00C94D06">
        <w:rPr>
          <w:rFonts w:ascii="Times New Roman" w:hAnsi="Times New Roman"/>
          <w:sz w:val="28"/>
          <w:szCs w:val="28"/>
        </w:rPr>
        <w:t xml:space="preserve"> «О нормативах формирования расходов на оплату труда депутатов, выборных</w:t>
      </w:r>
      <w:r>
        <w:rPr>
          <w:rFonts w:ascii="Times New Roman" w:hAnsi="Times New Roman"/>
          <w:sz w:val="28"/>
          <w:szCs w:val="28"/>
        </w:rPr>
        <w:t xml:space="preserve"> должностных лиц местного</w:t>
      </w:r>
      <w:r w:rsidRPr="00C94D06">
        <w:rPr>
          <w:rFonts w:ascii="Times New Roman" w:hAnsi="Times New Roman"/>
          <w:sz w:val="28"/>
          <w:szCs w:val="28"/>
        </w:rPr>
        <w:t xml:space="preserve"> самоуправления, осуществляющих свои полномочия на постоянной основе,  муниципальных служащих</w:t>
      </w:r>
      <w:r>
        <w:rPr>
          <w:rFonts w:ascii="Times New Roman" w:hAnsi="Times New Roman"/>
          <w:sz w:val="28"/>
          <w:szCs w:val="28"/>
        </w:rPr>
        <w:t xml:space="preserve"> и (или) содержание органов местного</w:t>
      </w:r>
      <w:r w:rsidRPr="00C94D06">
        <w:rPr>
          <w:rFonts w:ascii="Times New Roman" w:hAnsi="Times New Roman"/>
          <w:sz w:val="28"/>
          <w:szCs w:val="28"/>
        </w:rPr>
        <w:t xml:space="preserve"> самоуправления</w:t>
      </w:r>
      <w:r>
        <w:rPr>
          <w:rFonts w:ascii="Times New Roman" w:hAnsi="Times New Roman"/>
          <w:sz w:val="28"/>
          <w:szCs w:val="28"/>
        </w:rPr>
        <w:t xml:space="preserve"> муниципальных образований</w:t>
      </w:r>
      <w:r w:rsidRPr="00C94D06">
        <w:rPr>
          <w:rFonts w:ascii="Times New Roman" w:hAnsi="Times New Roman"/>
          <w:sz w:val="28"/>
          <w:szCs w:val="28"/>
        </w:rPr>
        <w:t xml:space="preserve"> Нов</w:t>
      </w:r>
      <w:r>
        <w:rPr>
          <w:rFonts w:ascii="Times New Roman" w:hAnsi="Times New Roman"/>
          <w:sz w:val="28"/>
          <w:szCs w:val="28"/>
        </w:rPr>
        <w:t>осибирской области»</w:t>
      </w:r>
      <w:r w:rsidRPr="00C94D06">
        <w:rPr>
          <w:rFonts w:ascii="Times New Roman" w:hAnsi="Times New Roman"/>
          <w:sz w:val="28"/>
          <w:szCs w:val="28"/>
        </w:rPr>
        <w:t>,</w:t>
      </w:r>
      <w:r w:rsidR="00F45399" w:rsidRPr="00F45399">
        <w:rPr>
          <w:rFonts w:ascii="Times New Roman" w:hAnsi="Times New Roman"/>
          <w:sz w:val="28"/>
          <w:szCs w:val="28"/>
        </w:rPr>
        <w:t xml:space="preserve"> </w:t>
      </w:r>
      <w:r w:rsidR="00F90701">
        <w:rPr>
          <w:rFonts w:ascii="Times New Roman" w:hAnsi="Times New Roman"/>
          <w:sz w:val="28"/>
          <w:szCs w:val="28"/>
        </w:rPr>
        <w:t>Внесенными</w:t>
      </w:r>
      <w:r w:rsidR="007C2156">
        <w:rPr>
          <w:rFonts w:ascii="Times New Roman" w:hAnsi="Times New Roman"/>
          <w:sz w:val="28"/>
          <w:szCs w:val="28"/>
        </w:rPr>
        <w:t xml:space="preserve"> изменения</w:t>
      </w:r>
      <w:r w:rsidR="00F90701">
        <w:rPr>
          <w:rFonts w:ascii="Times New Roman" w:hAnsi="Times New Roman"/>
          <w:sz w:val="28"/>
          <w:szCs w:val="28"/>
        </w:rPr>
        <w:t>ми</w:t>
      </w:r>
      <w:r w:rsidR="007C2156">
        <w:rPr>
          <w:rFonts w:ascii="Times New Roman" w:hAnsi="Times New Roman"/>
          <w:sz w:val="28"/>
          <w:szCs w:val="28"/>
        </w:rPr>
        <w:t xml:space="preserve"> п</w:t>
      </w:r>
      <w:r w:rsidR="00F45399">
        <w:rPr>
          <w:rFonts w:ascii="Times New Roman" w:hAnsi="Times New Roman"/>
          <w:sz w:val="28"/>
          <w:szCs w:val="28"/>
        </w:rPr>
        <w:t xml:space="preserve">остановлением Губернатора Новосибирской области от 10.01.2018 № 5 «О повышении окладов денежного содержания государственных гражданских служащих Новосибирской области и должностных окладов работников, замещающих должности, не являющиеся должностями государственной гражданской службы, в органах государственной власти Новосибирской области и государственных </w:t>
      </w:r>
      <w:r w:rsidR="008C1EAC">
        <w:rPr>
          <w:rFonts w:ascii="Times New Roman" w:hAnsi="Times New Roman"/>
          <w:sz w:val="28"/>
          <w:szCs w:val="28"/>
        </w:rPr>
        <w:t>органах  Новосибирской области», п</w:t>
      </w:r>
      <w:r w:rsidR="007C2156">
        <w:rPr>
          <w:rFonts w:ascii="Times New Roman" w:hAnsi="Times New Roman"/>
          <w:sz w:val="28"/>
          <w:szCs w:val="28"/>
        </w:rPr>
        <w:t>остановлением Правительства  Новосибирской области от 28.04.2018 г. № 180-п</w:t>
      </w:r>
      <w:r w:rsidR="00F90701">
        <w:rPr>
          <w:rFonts w:ascii="Times New Roman" w:hAnsi="Times New Roman"/>
          <w:sz w:val="28"/>
          <w:szCs w:val="28"/>
        </w:rPr>
        <w:t xml:space="preserve">, </w:t>
      </w:r>
      <w:r w:rsidR="008C1EAC">
        <w:rPr>
          <w:rFonts w:ascii="Times New Roman" w:hAnsi="Times New Roman"/>
          <w:sz w:val="28"/>
          <w:szCs w:val="28"/>
        </w:rPr>
        <w:t xml:space="preserve"> постановлением Правительства Новосибирской области от 26.12.2018 г. № 569-п</w:t>
      </w:r>
    </w:p>
    <w:p w:rsidR="006B091B" w:rsidRPr="00C94D06" w:rsidRDefault="006B091B" w:rsidP="006B091B">
      <w:pPr>
        <w:spacing w:after="0"/>
        <w:rPr>
          <w:rFonts w:ascii="Times New Roman" w:hAnsi="Times New Roman"/>
          <w:sz w:val="28"/>
          <w:szCs w:val="28"/>
        </w:rPr>
      </w:pPr>
      <w:r w:rsidRPr="00C94D06">
        <w:rPr>
          <w:rFonts w:ascii="Times New Roman" w:hAnsi="Times New Roman"/>
          <w:sz w:val="28"/>
          <w:szCs w:val="28"/>
        </w:rPr>
        <w:t xml:space="preserve">СОВЕТ ДЕПУТАТОВ </w:t>
      </w:r>
      <w:r>
        <w:rPr>
          <w:rFonts w:ascii="Times New Roman" w:hAnsi="Times New Roman"/>
          <w:sz w:val="28"/>
          <w:szCs w:val="28"/>
        </w:rPr>
        <w:t xml:space="preserve"> </w:t>
      </w:r>
      <w:r w:rsidRPr="00C94D06">
        <w:rPr>
          <w:rFonts w:ascii="Times New Roman" w:hAnsi="Times New Roman"/>
          <w:sz w:val="28"/>
          <w:szCs w:val="28"/>
        </w:rPr>
        <w:t>РЕШИЛ:</w:t>
      </w:r>
    </w:p>
    <w:p w:rsidR="006A7EB3" w:rsidRDefault="006B091B" w:rsidP="006B091B">
      <w:pPr>
        <w:spacing w:after="0" w:line="240" w:lineRule="auto"/>
        <w:jc w:val="both"/>
        <w:rPr>
          <w:rFonts w:ascii="Times New Roman" w:hAnsi="Times New Roman"/>
          <w:sz w:val="28"/>
          <w:szCs w:val="28"/>
        </w:rPr>
      </w:pPr>
      <w:r>
        <w:rPr>
          <w:rFonts w:ascii="Times New Roman" w:hAnsi="Times New Roman"/>
          <w:sz w:val="28"/>
          <w:szCs w:val="28"/>
        </w:rPr>
        <w:t xml:space="preserve">       1.Утвердить Положение  «О</w:t>
      </w:r>
      <w:r w:rsidRPr="00C94D06">
        <w:rPr>
          <w:rFonts w:ascii="Times New Roman" w:hAnsi="Times New Roman"/>
          <w:sz w:val="28"/>
          <w:szCs w:val="28"/>
        </w:rPr>
        <w:t>б оплат</w:t>
      </w:r>
      <w:r>
        <w:rPr>
          <w:rFonts w:ascii="Times New Roman" w:hAnsi="Times New Roman"/>
          <w:sz w:val="28"/>
          <w:szCs w:val="28"/>
        </w:rPr>
        <w:t xml:space="preserve">е труда лиц, замещающих </w:t>
      </w:r>
      <w:r w:rsidRPr="00C94D06">
        <w:rPr>
          <w:rFonts w:ascii="Times New Roman" w:hAnsi="Times New Roman"/>
          <w:sz w:val="28"/>
          <w:szCs w:val="28"/>
        </w:rPr>
        <w:t xml:space="preserve"> муниципальные должности, мун</w:t>
      </w:r>
      <w:r>
        <w:rPr>
          <w:rFonts w:ascii="Times New Roman" w:hAnsi="Times New Roman"/>
          <w:sz w:val="28"/>
          <w:szCs w:val="28"/>
        </w:rPr>
        <w:t>иципальных служащих   Дивинского</w:t>
      </w:r>
      <w:r w:rsidRPr="00C94D06">
        <w:rPr>
          <w:rFonts w:ascii="Times New Roman" w:hAnsi="Times New Roman"/>
          <w:sz w:val="28"/>
          <w:szCs w:val="28"/>
        </w:rPr>
        <w:t xml:space="preserve"> сельсовета Болотнинско</w:t>
      </w:r>
      <w:r>
        <w:rPr>
          <w:rFonts w:ascii="Times New Roman" w:hAnsi="Times New Roman"/>
          <w:sz w:val="28"/>
          <w:szCs w:val="28"/>
        </w:rPr>
        <w:t>го района Новосибирской области.</w:t>
      </w:r>
    </w:p>
    <w:p w:rsidR="006A7EB3" w:rsidRDefault="008C1EAC" w:rsidP="006B091B">
      <w:pPr>
        <w:spacing w:after="0" w:line="240" w:lineRule="auto"/>
        <w:jc w:val="both"/>
        <w:rPr>
          <w:rFonts w:ascii="Times New Roman" w:hAnsi="Times New Roman"/>
          <w:sz w:val="28"/>
          <w:szCs w:val="28"/>
        </w:rPr>
      </w:pPr>
      <w:r>
        <w:rPr>
          <w:rFonts w:ascii="Times New Roman" w:hAnsi="Times New Roman"/>
          <w:sz w:val="28"/>
          <w:szCs w:val="28"/>
        </w:rPr>
        <w:t xml:space="preserve">      2. Решение 18 сессии (пятого созыва) № 67 от 0103.2017</w:t>
      </w:r>
      <w:r w:rsidR="006B091B">
        <w:rPr>
          <w:rFonts w:ascii="Times New Roman" w:hAnsi="Times New Roman"/>
          <w:sz w:val="28"/>
          <w:szCs w:val="28"/>
        </w:rPr>
        <w:t xml:space="preserve"> г. «Об оплате труда лиц, замещающих мун</w:t>
      </w:r>
      <w:r>
        <w:rPr>
          <w:rFonts w:ascii="Times New Roman" w:hAnsi="Times New Roman"/>
          <w:sz w:val="28"/>
          <w:szCs w:val="28"/>
        </w:rPr>
        <w:t xml:space="preserve">иципальные должности, </w:t>
      </w:r>
      <w:r w:rsidR="006B091B">
        <w:rPr>
          <w:rFonts w:ascii="Times New Roman" w:hAnsi="Times New Roman"/>
          <w:sz w:val="28"/>
          <w:szCs w:val="28"/>
        </w:rPr>
        <w:t>муниципальных служащих в Дивинском сельсовете Болотнинского района Новосибирской области» считать утратившим силу.</w:t>
      </w:r>
    </w:p>
    <w:p w:rsidR="008C1EAC" w:rsidRDefault="008C1EAC" w:rsidP="008C1EAC">
      <w:pPr>
        <w:spacing w:after="0" w:line="240" w:lineRule="auto"/>
        <w:jc w:val="both"/>
        <w:rPr>
          <w:rFonts w:ascii="Times New Roman" w:hAnsi="Times New Roman"/>
          <w:sz w:val="28"/>
          <w:szCs w:val="28"/>
        </w:rPr>
      </w:pPr>
      <w:r>
        <w:rPr>
          <w:rFonts w:ascii="Times New Roman" w:hAnsi="Times New Roman"/>
          <w:sz w:val="28"/>
          <w:szCs w:val="28"/>
        </w:rPr>
        <w:t xml:space="preserve">     3. Решение 28 сессии (пятого созыва) № 117 от 22.01.2018 г.</w:t>
      </w:r>
      <w:r w:rsidRPr="008C1EAC">
        <w:rPr>
          <w:rFonts w:ascii="Times New Roman" w:hAnsi="Times New Roman"/>
          <w:sz w:val="28"/>
          <w:szCs w:val="28"/>
        </w:rPr>
        <w:t xml:space="preserve"> </w:t>
      </w:r>
      <w:r>
        <w:rPr>
          <w:rFonts w:ascii="Times New Roman" w:hAnsi="Times New Roman"/>
          <w:sz w:val="28"/>
          <w:szCs w:val="28"/>
        </w:rPr>
        <w:t>«Об оплате труда лиц, замещающих муниципальные должности, муниципальных служащих в Дивинском сельсовете Болотнинского района Новосибирской области» считать утратившим силу.</w:t>
      </w:r>
    </w:p>
    <w:p w:rsidR="008C1EAC" w:rsidRDefault="008C1EAC" w:rsidP="008C1EAC">
      <w:pPr>
        <w:spacing w:after="0" w:line="240" w:lineRule="auto"/>
        <w:jc w:val="both"/>
        <w:rPr>
          <w:rFonts w:ascii="Times New Roman" w:hAnsi="Times New Roman"/>
          <w:sz w:val="28"/>
          <w:szCs w:val="28"/>
        </w:rPr>
      </w:pPr>
      <w:r>
        <w:rPr>
          <w:rFonts w:ascii="Times New Roman" w:hAnsi="Times New Roman"/>
          <w:sz w:val="28"/>
          <w:szCs w:val="28"/>
        </w:rPr>
        <w:t xml:space="preserve">    4.  Решение 33 сессии (пятого созыва) № 134 от 23.05.2018 г.</w:t>
      </w:r>
      <w:r w:rsidRPr="008C1EAC">
        <w:rPr>
          <w:rFonts w:ascii="Times New Roman" w:hAnsi="Times New Roman"/>
          <w:sz w:val="28"/>
          <w:szCs w:val="28"/>
        </w:rPr>
        <w:t xml:space="preserve"> </w:t>
      </w:r>
      <w:r>
        <w:rPr>
          <w:rFonts w:ascii="Times New Roman" w:hAnsi="Times New Roman"/>
          <w:sz w:val="28"/>
          <w:szCs w:val="28"/>
        </w:rPr>
        <w:t>«Об оплате труда лиц, замещающих муниципальные должности, муниципальных служащих в Дивинском сельсовете Болотнинского района Новосибирской области» считать утратившим силу.</w:t>
      </w:r>
    </w:p>
    <w:p w:rsidR="008C1EAC" w:rsidRDefault="008C1EAC" w:rsidP="006B091B">
      <w:pPr>
        <w:spacing w:after="0" w:line="240" w:lineRule="auto"/>
        <w:jc w:val="both"/>
        <w:rPr>
          <w:rFonts w:ascii="Times New Roman" w:hAnsi="Times New Roman"/>
          <w:sz w:val="28"/>
          <w:szCs w:val="28"/>
        </w:rPr>
      </w:pPr>
    </w:p>
    <w:p w:rsidR="006A7EB3" w:rsidRPr="00D5376E" w:rsidRDefault="006B091B" w:rsidP="006B091B">
      <w:pPr>
        <w:spacing w:after="0" w:line="240" w:lineRule="auto"/>
        <w:jc w:val="both"/>
        <w:rPr>
          <w:rFonts w:ascii="Times New Roman" w:hAnsi="Times New Roman"/>
          <w:sz w:val="28"/>
          <w:szCs w:val="28"/>
        </w:rPr>
      </w:pPr>
      <w:r>
        <w:rPr>
          <w:rFonts w:ascii="Times New Roman" w:hAnsi="Times New Roman"/>
          <w:sz w:val="28"/>
          <w:szCs w:val="28"/>
        </w:rPr>
        <w:t xml:space="preserve">      3. </w:t>
      </w:r>
      <w:r w:rsidRPr="00D5376E">
        <w:rPr>
          <w:rFonts w:ascii="Times New Roman" w:hAnsi="Times New Roman"/>
          <w:sz w:val="28"/>
          <w:szCs w:val="28"/>
        </w:rPr>
        <w:t>Д</w:t>
      </w:r>
      <w:r>
        <w:rPr>
          <w:rFonts w:ascii="Times New Roman" w:hAnsi="Times New Roman"/>
          <w:sz w:val="28"/>
          <w:szCs w:val="28"/>
        </w:rPr>
        <w:t xml:space="preserve">ействие настоящего решения </w:t>
      </w:r>
      <w:r w:rsidRPr="00D5376E">
        <w:rPr>
          <w:rFonts w:ascii="Times New Roman" w:hAnsi="Times New Roman"/>
          <w:sz w:val="28"/>
          <w:szCs w:val="28"/>
        </w:rPr>
        <w:t xml:space="preserve"> распространяется на отно</w:t>
      </w:r>
      <w:r w:rsidR="008C1EAC">
        <w:rPr>
          <w:rFonts w:ascii="Times New Roman" w:hAnsi="Times New Roman"/>
          <w:sz w:val="28"/>
          <w:szCs w:val="28"/>
        </w:rPr>
        <w:t>шения, возникшие с 1 января 2019</w:t>
      </w:r>
      <w:r w:rsidRPr="00D5376E">
        <w:rPr>
          <w:rFonts w:ascii="Times New Roman" w:hAnsi="Times New Roman"/>
          <w:sz w:val="28"/>
          <w:szCs w:val="28"/>
        </w:rPr>
        <w:t xml:space="preserve"> года.</w:t>
      </w:r>
    </w:p>
    <w:p w:rsidR="008C1EAC" w:rsidRDefault="006B091B" w:rsidP="006A7EB3">
      <w:pPr>
        <w:pStyle w:val="a3"/>
        <w:spacing w:after="0"/>
        <w:ind w:left="0"/>
        <w:jc w:val="both"/>
        <w:rPr>
          <w:rFonts w:ascii="Times New Roman" w:hAnsi="Times New Roman"/>
          <w:sz w:val="28"/>
          <w:szCs w:val="28"/>
        </w:rPr>
      </w:pPr>
      <w:r>
        <w:rPr>
          <w:rFonts w:ascii="Times New Roman" w:hAnsi="Times New Roman"/>
          <w:sz w:val="28"/>
          <w:szCs w:val="28"/>
        </w:rPr>
        <w:t xml:space="preserve">       3.</w:t>
      </w:r>
      <w:r w:rsidRPr="00C94D06">
        <w:rPr>
          <w:rFonts w:ascii="Times New Roman" w:hAnsi="Times New Roman"/>
          <w:sz w:val="28"/>
          <w:szCs w:val="28"/>
        </w:rPr>
        <w:t>Опубликовать  настоящее решение в периодиче</w:t>
      </w:r>
      <w:r w:rsidR="006A7EB3">
        <w:rPr>
          <w:rFonts w:ascii="Times New Roman" w:hAnsi="Times New Roman"/>
          <w:sz w:val="28"/>
          <w:szCs w:val="28"/>
        </w:rPr>
        <w:t xml:space="preserve">ском печатном издании «Вестник Дивинского </w:t>
      </w:r>
      <w:r>
        <w:rPr>
          <w:rFonts w:ascii="Times New Roman" w:hAnsi="Times New Roman"/>
          <w:sz w:val="28"/>
          <w:szCs w:val="28"/>
        </w:rPr>
        <w:t>сельсовета</w:t>
      </w:r>
      <w:r w:rsidRPr="00C94D06">
        <w:rPr>
          <w:rFonts w:ascii="Times New Roman" w:hAnsi="Times New Roman"/>
          <w:sz w:val="28"/>
          <w:szCs w:val="28"/>
        </w:rPr>
        <w:t>»</w:t>
      </w:r>
      <w:r>
        <w:rPr>
          <w:rFonts w:ascii="Times New Roman" w:hAnsi="Times New Roman"/>
          <w:sz w:val="28"/>
          <w:szCs w:val="28"/>
        </w:rPr>
        <w:t>.</w:t>
      </w:r>
      <w:r w:rsidR="006A7EB3">
        <w:rPr>
          <w:rFonts w:ascii="Times New Roman" w:hAnsi="Times New Roman"/>
          <w:sz w:val="28"/>
          <w:szCs w:val="28"/>
        </w:rPr>
        <w:t xml:space="preserve"> </w:t>
      </w:r>
    </w:p>
    <w:p w:rsidR="008C1EAC" w:rsidRDefault="008C1EAC" w:rsidP="006A7EB3">
      <w:pPr>
        <w:pStyle w:val="a3"/>
        <w:spacing w:after="0"/>
        <w:ind w:left="0"/>
        <w:jc w:val="both"/>
        <w:rPr>
          <w:rFonts w:ascii="Times New Roman" w:hAnsi="Times New Roman"/>
          <w:sz w:val="28"/>
          <w:szCs w:val="28"/>
        </w:rPr>
      </w:pPr>
    </w:p>
    <w:p w:rsidR="008C1EAC" w:rsidRDefault="008C1EAC" w:rsidP="006A7EB3">
      <w:pPr>
        <w:pStyle w:val="a3"/>
        <w:spacing w:after="0"/>
        <w:ind w:left="0"/>
        <w:jc w:val="both"/>
        <w:rPr>
          <w:rFonts w:ascii="Times New Roman" w:hAnsi="Times New Roman"/>
          <w:sz w:val="28"/>
          <w:szCs w:val="28"/>
        </w:rPr>
      </w:pPr>
    </w:p>
    <w:p w:rsidR="008C1EAC" w:rsidRDefault="008C1EAC" w:rsidP="006A7EB3">
      <w:pPr>
        <w:pStyle w:val="a3"/>
        <w:spacing w:after="0"/>
        <w:ind w:left="0"/>
        <w:jc w:val="both"/>
        <w:rPr>
          <w:rFonts w:ascii="Times New Roman" w:hAnsi="Times New Roman"/>
          <w:sz w:val="28"/>
          <w:szCs w:val="28"/>
        </w:rPr>
      </w:pPr>
    </w:p>
    <w:p w:rsidR="008C1EAC" w:rsidRDefault="008C1EAC" w:rsidP="006A7EB3">
      <w:pPr>
        <w:pStyle w:val="a3"/>
        <w:spacing w:after="0"/>
        <w:ind w:left="0"/>
        <w:jc w:val="both"/>
        <w:rPr>
          <w:rFonts w:ascii="Times New Roman" w:hAnsi="Times New Roman"/>
          <w:sz w:val="28"/>
          <w:szCs w:val="28"/>
        </w:rPr>
      </w:pPr>
    </w:p>
    <w:p w:rsidR="006A7EB3" w:rsidRDefault="006A7EB3" w:rsidP="006A7EB3">
      <w:pPr>
        <w:pStyle w:val="a3"/>
        <w:spacing w:after="0"/>
        <w:ind w:left="0"/>
        <w:jc w:val="both"/>
        <w:rPr>
          <w:rFonts w:ascii="Times New Roman" w:hAnsi="Times New Roman"/>
          <w:sz w:val="28"/>
          <w:szCs w:val="28"/>
        </w:rPr>
      </w:pPr>
      <w:r>
        <w:rPr>
          <w:rFonts w:ascii="Times New Roman" w:hAnsi="Times New Roman"/>
          <w:sz w:val="28"/>
          <w:szCs w:val="28"/>
        </w:rPr>
        <w:t xml:space="preserve">                                                                            </w:t>
      </w:r>
    </w:p>
    <w:p w:rsidR="006B091B" w:rsidRPr="00C94D06" w:rsidRDefault="006A7EB3" w:rsidP="006A7EB3">
      <w:pPr>
        <w:pStyle w:val="a3"/>
        <w:spacing w:after="0"/>
        <w:ind w:left="0"/>
        <w:rPr>
          <w:rFonts w:ascii="Times New Roman" w:hAnsi="Times New Roman"/>
          <w:sz w:val="28"/>
          <w:szCs w:val="28"/>
        </w:rPr>
      </w:pPr>
      <w:r>
        <w:rPr>
          <w:rFonts w:ascii="Times New Roman" w:hAnsi="Times New Roman"/>
          <w:sz w:val="28"/>
          <w:szCs w:val="28"/>
        </w:rPr>
        <w:t xml:space="preserve">Глава </w:t>
      </w:r>
      <w:r w:rsidR="006B091B">
        <w:rPr>
          <w:rFonts w:ascii="Times New Roman" w:hAnsi="Times New Roman"/>
          <w:sz w:val="28"/>
          <w:szCs w:val="28"/>
        </w:rPr>
        <w:t>Дивинского</w:t>
      </w:r>
      <w:r>
        <w:rPr>
          <w:rFonts w:ascii="Times New Roman" w:hAnsi="Times New Roman"/>
          <w:sz w:val="28"/>
          <w:szCs w:val="28"/>
        </w:rPr>
        <w:t xml:space="preserve"> </w:t>
      </w:r>
      <w:r w:rsidR="006B091B" w:rsidRPr="00C94D06">
        <w:rPr>
          <w:rFonts w:ascii="Times New Roman" w:hAnsi="Times New Roman"/>
          <w:sz w:val="28"/>
          <w:szCs w:val="28"/>
        </w:rPr>
        <w:t>сельсовета</w:t>
      </w:r>
      <w:r w:rsidR="00F45399">
        <w:rPr>
          <w:rFonts w:ascii="Times New Roman" w:hAnsi="Times New Roman"/>
          <w:sz w:val="28"/>
          <w:szCs w:val="28"/>
        </w:rPr>
        <w:t xml:space="preserve">                                                                    </w:t>
      </w:r>
      <w:r w:rsidR="006B091B">
        <w:rPr>
          <w:rFonts w:ascii="Times New Roman" w:hAnsi="Times New Roman"/>
          <w:sz w:val="28"/>
          <w:szCs w:val="28"/>
        </w:rPr>
        <w:t>Болотнинского района</w:t>
      </w:r>
      <w:r w:rsidR="00F45399">
        <w:rPr>
          <w:rFonts w:ascii="Times New Roman" w:hAnsi="Times New Roman"/>
          <w:sz w:val="28"/>
          <w:szCs w:val="28"/>
        </w:rPr>
        <w:t xml:space="preserve">                                                                                        </w:t>
      </w:r>
      <w:r w:rsidR="006B091B">
        <w:rPr>
          <w:rFonts w:ascii="Times New Roman" w:hAnsi="Times New Roman"/>
          <w:sz w:val="28"/>
          <w:szCs w:val="28"/>
        </w:rPr>
        <w:t xml:space="preserve">Новосибирской области  </w:t>
      </w:r>
      <w:r w:rsidR="006B091B" w:rsidRPr="00C94D06">
        <w:rPr>
          <w:rFonts w:ascii="Times New Roman" w:hAnsi="Times New Roman"/>
          <w:sz w:val="28"/>
          <w:szCs w:val="28"/>
        </w:rPr>
        <w:t xml:space="preserve">                                             </w:t>
      </w:r>
      <w:r w:rsidR="006B091B">
        <w:rPr>
          <w:rFonts w:ascii="Times New Roman" w:hAnsi="Times New Roman"/>
          <w:sz w:val="28"/>
          <w:szCs w:val="28"/>
        </w:rPr>
        <w:t xml:space="preserve">                     Е.А.Литвинова</w:t>
      </w:r>
    </w:p>
    <w:p w:rsidR="006B091B" w:rsidRPr="00F45399" w:rsidRDefault="006B091B" w:rsidP="006B091B">
      <w:pPr>
        <w:spacing w:after="0"/>
        <w:jc w:val="right"/>
        <w:rPr>
          <w:rFonts w:ascii="Times New Roman" w:hAnsi="Times New Roman"/>
          <w:sz w:val="28"/>
          <w:szCs w:val="28"/>
        </w:rPr>
      </w:pPr>
      <w:r w:rsidRPr="00C94D06">
        <w:rPr>
          <w:rFonts w:ascii="Times New Roman" w:hAnsi="Times New Roman"/>
          <w:sz w:val="28"/>
          <w:szCs w:val="28"/>
        </w:rPr>
        <w:t xml:space="preserve">                                                                                                                                                                 </w:t>
      </w:r>
      <w:r>
        <w:rPr>
          <w:rFonts w:ascii="Times New Roman" w:hAnsi="Times New Roman"/>
          <w:sz w:val="28"/>
          <w:szCs w:val="28"/>
        </w:rPr>
        <w:t xml:space="preserve">                     </w:t>
      </w:r>
    </w:p>
    <w:p w:rsidR="008C1EAC" w:rsidRDefault="008C1EAC" w:rsidP="006B091B">
      <w:pPr>
        <w:spacing w:after="0"/>
        <w:jc w:val="right"/>
        <w:rPr>
          <w:rFonts w:ascii="Times New Roman" w:hAnsi="Times New Roman"/>
          <w:sz w:val="28"/>
          <w:szCs w:val="28"/>
        </w:rPr>
      </w:pPr>
    </w:p>
    <w:p w:rsidR="008C1EAC" w:rsidRDefault="008C1EAC" w:rsidP="006B091B">
      <w:pPr>
        <w:spacing w:after="0"/>
        <w:jc w:val="right"/>
        <w:rPr>
          <w:rFonts w:ascii="Times New Roman" w:hAnsi="Times New Roman"/>
          <w:sz w:val="28"/>
          <w:szCs w:val="28"/>
        </w:rPr>
      </w:pPr>
    </w:p>
    <w:p w:rsidR="008C1EAC" w:rsidRDefault="008C1EAC" w:rsidP="006B091B">
      <w:pPr>
        <w:spacing w:after="0"/>
        <w:jc w:val="right"/>
        <w:rPr>
          <w:rFonts w:ascii="Times New Roman" w:hAnsi="Times New Roman"/>
          <w:sz w:val="28"/>
          <w:szCs w:val="28"/>
        </w:rPr>
      </w:pPr>
    </w:p>
    <w:p w:rsidR="008C1EAC" w:rsidRDefault="008C1EAC" w:rsidP="006B091B">
      <w:pPr>
        <w:spacing w:after="0"/>
        <w:jc w:val="right"/>
        <w:rPr>
          <w:rFonts w:ascii="Times New Roman" w:hAnsi="Times New Roman"/>
          <w:sz w:val="28"/>
          <w:szCs w:val="28"/>
        </w:rPr>
      </w:pPr>
    </w:p>
    <w:p w:rsidR="008C1EAC" w:rsidRDefault="008C1EAC" w:rsidP="006B091B">
      <w:pPr>
        <w:spacing w:after="0"/>
        <w:jc w:val="right"/>
        <w:rPr>
          <w:rFonts w:ascii="Times New Roman" w:hAnsi="Times New Roman"/>
          <w:sz w:val="28"/>
          <w:szCs w:val="28"/>
        </w:rPr>
      </w:pPr>
    </w:p>
    <w:p w:rsidR="008C1EAC" w:rsidRDefault="008C1EAC" w:rsidP="006B091B">
      <w:pPr>
        <w:spacing w:after="0"/>
        <w:jc w:val="right"/>
        <w:rPr>
          <w:rFonts w:ascii="Times New Roman" w:hAnsi="Times New Roman"/>
          <w:sz w:val="28"/>
          <w:szCs w:val="28"/>
        </w:rPr>
      </w:pPr>
    </w:p>
    <w:p w:rsidR="008C1EAC" w:rsidRDefault="008C1EAC" w:rsidP="006B091B">
      <w:pPr>
        <w:spacing w:after="0"/>
        <w:jc w:val="right"/>
        <w:rPr>
          <w:rFonts w:ascii="Times New Roman" w:hAnsi="Times New Roman"/>
          <w:sz w:val="28"/>
          <w:szCs w:val="28"/>
        </w:rPr>
      </w:pPr>
    </w:p>
    <w:p w:rsidR="008C1EAC" w:rsidRDefault="008C1EAC" w:rsidP="006B091B">
      <w:pPr>
        <w:spacing w:after="0"/>
        <w:jc w:val="right"/>
        <w:rPr>
          <w:rFonts w:ascii="Times New Roman" w:hAnsi="Times New Roman"/>
          <w:sz w:val="28"/>
          <w:szCs w:val="28"/>
        </w:rPr>
      </w:pPr>
    </w:p>
    <w:p w:rsidR="008C1EAC" w:rsidRDefault="008C1EAC" w:rsidP="006B091B">
      <w:pPr>
        <w:spacing w:after="0"/>
        <w:jc w:val="right"/>
        <w:rPr>
          <w:rFonts w:ascii="Times New Roman" w:hAnsi="Times New Roman"/>
          <w:sz w:val="28"/>
          <w:szCs w:val="28"/>
        </w:rPr>
      </w:pPr>
    </w:p>
    <w:p w:rsidR="008C1EAC" w:rsidRDefault="008C1EAC" w:rsidP="006B091B">
      <w:pPr>
        <w:spacing w:after="0"/>
        <w:jc w:val="right"/>
        <w:rPr>
          <w:rFonts w:ascii="Times New Roman" w:hAnsi="Times New Roman"/>
          <w:sz w:val="28"/>
          <w:szCs w:val="28"/>
        </w:rPr>
      </w:pPr>
    </w:p>
    <w:p w:rsidR="008C1EAC" w:rsidRDefault="008C1EAC" w:rsidP="006B091B">
      <w:pPr>
        <w:spacing w:after="0"/>
        <w:jc w:val="right"/>
        <w:rPr>
          <w:rFonts w:ascii="Times New Roman" w:hAnsi="Times New Roman"/>
          <w:sz w:val="28"/>
          <w:szCs w:val="28"/>
        </w:rPr>
      </w:pPr>
    </w:p>
    <w:p w:rsidR="008C1EAC" w:rsidRDefault="008C1EAC" w:rsidP="006B091B">
      <w:pPr>
        <w:spacing w:after="0"/>
        <w:jc w:val="right"/>
        <w:rPr>
          <w:rFonts w:ascii="Times New Roman" w:hAnsi="Times New Roman"/>
          <w:sz w:val="28"/>
          <w:szCs w:val="28"/>
        </w:rPr>
      </w:pPr>
    </w:p>
    <w:p w:rsidR="008C1EAC" w:rsidRDefault="008C1EAC" w:rsidP="006B091B">
      <w:pPr>
        <w:spacing w:after="0"/>
        <w:jc w:val="right"/>
        <w:rPr>
          <w:rFonts w:ascii="Times New Roman" w:hAnsi="Times New Roman"/>
          <w:sz w:val="28"/>
          <w:szCs w:val="28"/>
        </w:rPr>
      </w:pPr>
    </w:p>
    <w:p w:rsidR="008C1EAC" w:rsidRDefault="008C1EAC" w:rsidP="006B091B">
      <w:pPr>
        <w:spacing w:after="0"/>
        <w:jc w:val="right"/>
        <w:rPr>
          <w:rFonts w:ascii="Times New Roman" w:hAnsi="Times New Roman"/>
          <w:sz w:val="28"/>
          <w:szCs w:val="28"/>
        </w:rPr>
      </w:pPr>
    </w:p>
    <w:p w:rsidR="008C1EAC" w:rsidRDefault="008C1EAC" w:rsidP="006B091B">
      <w:pPr>
        <w:spacing w:after="0"/>
        <w:jc w:val="right"/>
        <w:rPr>
          <w:rFonts w:ascii="Times New Roman" w:hAnsi="Times New Roman"/>
          <w:sz w:val="28"/>
          <w:szCs w:val="28"/>
        </w:rPr>
      </w:pPr>
    </w:p>
    <w:p w:rsidR="008C1EAC" w:rsidRDefault="008C1EAC" w:rsidP="006B091B">
      <w:pPr>
        <w:spacing w:after="0"/>
        <w:jc w:val="right"/>
        <w:rPr>
          <w:rFonts w:ascii="Times New Roman" w:hAnsi="Times New Roman"/>
          <w:sz w:val="28"/>
          <w:szCs w:val="28"/>
        </w:rPr>
      </w:pPr>
    </w:p>
    <w:p w:rsidR="008C1EAC" w:rsidRDefault="008C1EAC" w:rsidP="006B091B">
      <w:pPr>
        <w:spacing w:after="0"/>
        <w:jc w:val="right"/>
        <w:rPr>
          <w:rFonts w:ascii="Times New Roman" w:hAnsi="Times New Roman"/>
          <w:sz w:val="28"/>
          <w:szCs w:val="28"/>
        </w:rPr>
      </w:pPr>
    </w:p>
    <w:p w:rsidR="008C1EAC" w:rsidRDefault="008C1EAC" w:rsidP="006B091B">
      <w:pPr>
        <w:spacing w:after="0"/>
        <w:jc w:val="right"/>
        <w:rPr>
          <w:rFonts w:ascii="Times New Roman" w:hAnsi="Times New Roman"/>
          <w:sz w:val="28"/>
          <w:szCs w:val="28"/>
        </w:rPr>
      </w:pPr>
    </w:p>
    <w:p w:rsidR="008C1EAC" w:rsidRDefault="008C1EAC" w:rsidP="006B091B">
      <w:pPr>
        <w:spacing w:after="0"/>
        <w:jc w:val="right"/>
        <w:rPr>
          <w:rFonts w:ascii="Times New Roman" w:hAnsi="Times New Roman"/>
          <w:sz w:val="28"/>
          <w:szCs w:val="28"/>
        </w:rPr>
      </w:pPr>
    </w:p>
    <w:p w:rsidR="008C1EAC" w:rsidRDefault="008C1EAC" w:rsidP="006B091B">
      <w:pPr>
        <w:spacing w:after="0"/>
        <w:jc w:val="right"/>
        <w:rPr>
          <w:rFonts w:ascii="Times New Roman" w:hAnsi="Times New Roman"/>
          <w:sz w:val="28"/>
          <w:szCs w:val="28"/>
        </w:rPr>
      </w:pPr>
    </w:p>
    <w:p w:rsidR="008C1EAC" w:rsidRDefault="008C1EAC" w:rsidP="006B091B">
      <w:pPr>
        <w:spacing w:after="0"/>
        <w:jc w:val="right"/>
        <w:rPr>
          <w:rFonts w:ascii="Times New Roman" w:hAnsi="Times New Roman"/>
          <w:sz w:val="28"/>
          <w:szCs w:val="28"/>
        </w:rPr>
      </w:pPr>
    </w:p>
    <w:p w:rsidR="008C1EAC" w:rsidRDefault="008C1EAC" w:rsidP="006B091B">
      <w:pPr>
        <w:spacing w:after="0"/>
        <w:jc w:val="right"/>
        <w:rPr>
          <w:rFonts w:ascii="Times New Roman" w:hAnsi="Times New Roman"/>
          <w:sz w:val="28"/>
          <w:szCs w:val="28"/>
        </w:rPr>
      </w:pPr>
    </w:p>
    <w:p w:rsidR="008C1EAC" w:rsidRDefault="008C1EAC" w:rsidP="006B091B">
      <w:pPr>
        <w:spacing w:after="0"/>
        <w:jc w:val="right"/>
        <w:rPr>
          <w:rFonts w:ascii="Times New Roman" w:hAnsi="Times New Roman"/>
          <w:sz w:val="28"/>
          <w:szCs w:val="28"/>
        </w:rPr>
      </w:pPr>
    </w:p>
    <w:p w:rsidR="008C1EAC" w:rsidRDefault="008C1EAC" w:rsidP="006B091B">
      <w:pPr>
        <w:spacing w:after="0"/>
        <w:jc w:val="right"/>
        <w:rPr>
          <w:rFonts w:ascii="Times New Roman" w:hAnsi="Times New Roman"/>
          <w:sz w:val="28"/>
          <w:szCs w:val="28"/>
        </w:rPr>
      </w:pPr>
    </w:p>
    <w:p w:rsidR="008C1EAC" w:rsidRDefault="008C1EAC" w:rsidP="006B091B">
      <w:pPr>
        <w:spacing w:after="0"/>
        <w:jc w:val="right"/>
        <w:rPr>
          <w:rFonts w:ascii="Times New Roman" w:hAnsi="Times New Roman"/>
          <w:sz w:val="28"/>
          <w:szCs w:val="28"/>
        </w:rPr>
      </w:pPr>
    </w:p>
    <w:p w:rsidR="006B091B" w:rsidRPr="00C94D06" w:rsidRDefault="00DA57A7" w:rsidP="006B091B">
      <w:pPr>
        <w:spacing w:after="0"/>
        <w:jc w:val="right"/>
        <w:rPr>
          <w:rFonts w:ascii="Times New Roman" w:hAnsi="Times New Roman"/>
          <w:sz w:val="28"/>
          <w:szCs w:val="28"/>
        </w:rPr>
      </w:pPr>
      <w:r>
        <w:rPr>
          <w:rFonts w:ascii="Times New Roman" w:hAnsi="Times New Roman"/>
          <w:sz w:val="28"/>
          <w:szCs w:val="28"/>
        </w:rPr>
        <w:lastRenderedPageBreak/>
        <w:t>У</w:t>
      </w:r>
      <w:r w:rsidR="006B091B" w:rsidRPr="00C94D06">
        <w:rPr>
          <w:rFonts w:ascii="Times New Roman" w:hAnsi="Times New Roman"/>
          <w:sz w:val="28"/>
          <w:szCs w:val="28"/>
        </w:rPr>
        <w:t>тверждено:</w:t>
      </w:r>
    </w:p>
    <w:p w:rsidR="006B091B" w:rsidRPr="00C94D06" w:rsidRDefault="006B091B" w:rsidP="006B091B">
      <w:pPr>
        <w:spacing w:after="0"/>
        <w:jc w:val="right"/>
        <w:rPr>
          <w:rFonts w:ascii="Times New Roman" w:hAnsi="Times New Roman"/>
          <w:sz w:val="28"/>
          <w:szCs w:val="28"/>
        </w:rPr>
      </w:pPr>
      <w:r w:rsidRPr="00C94D06">
        <w:rPr>
          <w:rFonts w:ascii="Times New Roman" w:hAnsi="Times New Roman"/>
          <w:sz w:val="28"/>
          <w:szCs w:val="28"/>
        </w:rPr>
        <w:t xml:space="preserve">                                                           </w:t>
      </w:r>
      <w:r>
        <w:rPr>
          <w:rFonts w:ascii="Times New Roman" w:hAnsi="Times New Roman"/>
          <w:sz w:val="28"/>
          <w:szCs w:val="28"/>
        </w:rPr>
        <w:t xml:space="preserve">                              </w:t>
      </w:r>
      <w:r w:rsidRPr="00C94D06">
        <w:rPr>
          <w:rFonts w:ascii="Times New Roman" w:hAnsi="Times New Roman"/>
          <w:sz w:val="28"/>
          <w:szCs w:val="28"/>
        </w:rPr>
        <w:t xml:space="preserve"> Р</w:t>
      </w:r>
      <w:r w:rsidR="008C1EAC">
        <w:rPr>
          <w:rFonts w:ascii="Times New Roman" w:hAnsi="Times New Roman"/>
          <w:sz w:val="28"/>
          <w:szCs w:val="28"/>
        </w:rPr>
        <w:t>ешением 42</w:t>
      </w:r>
      <w:r>
        <w:rPr>
          <w:rFonts w:ascii="Times New Roman" w:hAnsi="Times New Roman"/>
          <w:sz w:val="28"/>
          <w:szCs w:val="28"/>
        </w:rPr>
        <w:t>-ой</w:t>
      </w:r>
      <w:r w:rsidRPr="00C94D06">
        <w:rPr>
          <w:rFonts w:ascii="Times New Roman" w:hAnsi="Times New Roman"/>
          <w:sz w:val="28"/>
          <w:szCs w:val="28"/>
        </w:rPr>
        <w:t xml:space="preserve"> сессии (пятого созыва) </w:t>
      </w:r>
    </w:p>
    <w:p w:rsidR="006B091B" w:rsidRPr="00C94D06" w:rsidRDefault="006B091B" w:rsidP="006B091B">
      <w:pPr>
        <w:spacing w:after="0"/>
        <w:jc w:val="right"/>
        <w:rPr>
          <w:rFonts w:ascii="Times New Roman" w:hAnsi="Times New Roman"/>
          <w:sz w:val="28"/>
          <w:szCs w:val="28"/>
        </w:rPr>
      </w:pPr>
      <w:r>
        <w:rPr>
          <w:rFonts w:ascii="Times New Roman" w:hAnsi="Times New Roman"/>
          <w:sz w:val="28"/>
          <w:szCs w:val="28"/>
        </w:rPr>
        <w:t>Совета депутатов Дивинского</w:t>
      </w:r>
    </w:p>
    <w:p w:rsidR="006B091B" w:rsidRDefault="006B091B" w:rsidP="006B091B">
      <w:pPr>
        <w:spacing w:after="0"/>
        <w:jc w:val="right"/>
        <w:rPr>
          <w:rFonts w:ascii="Times New Roman" w:hAnsi="Times New Roman"/>
          <w:sz w:val="28"/>
          <w:szCs w:val="28"/>
        </w:rPr>
      </w:pPr>
      <w:r>
        <w:rPr>
          <w:rFonts w:ascii="Times New Roman" w:hAnsi="Times New Roman"/>
          <w:sz w:val="28"/>
          <w:szCs w:val="28"/>
        </w:rPr>
        <w:t xml:space="preserve"> сельсовета Болотнинского района</w:t>
      </w:r>
    </w:p>
    <w:p w:rsidR="006B091B" w:rsidRDefault="006B091B" w:rsidP="006B091B">
      <w:pPr>
        <w:spacing w:after="0"/>
        <w:jc w:val="right"/>
        <w:rPr>
          <w:rFonts w:ascii="Times New Roman" w:hAnsi="Times New Roman"/>
          <w:sz w:val="28"/>
          <w:szCs w:val="28"/>
        </w:rPr>
      </w:pPr>
      <w:r>
        <w:rPr>
          <w:rFonts w:ascii="Times New Roman" w:hAnsi="Times New Roman"/>
          <w:sz w:val="28"/>
          <w:szCs w:val="28"/>
        </w:rPr>
        <w:t>Новосибирской области</w:t>
      </w:r>
    </w:p>
    <w:p w:rsidR="00621407" w:rsidRPr="00C94D06" w:rsidRDefault="008C1EAC" w:rsidP="008C1EAC">
      <w:pPr>
        <w:spacing w:after="0"/>
        <w:jc w:val="right"/>
        <w:rPr>
          <w:rFonts w:ascii="Times New Roman" w:hAnsi="Times New Roman"/>
          <w:sz w:val="28"/>
          <w:szCs w:val="28"/>
        </w:rPr>
      </w:pPr>
      <w:r>
        <w:rPr>
          <w:rFonts w:ascii="Times New Roman" w:hAnsi="Times New Roman"/>
          <w:sz w:val="28"/>
          <w:szCs w:val="28"/>
        </w:rPr>
        <w:t xml:space="preserve"> от 28</w:t>
      </w:r>
      <w:r w:rsidR="006B091B">
        <w:rPr>
          <w:rFonts w:ascii="Times New Roman" w:hAnsi="Times New Roman"/>
          <w:sz w:val="28"/>
          <w:szCs w:val="28"/>
        </w:rPr>
        <w:t xml:space="preserve"> </w:t>
      </w:r>
      <w:r w:rsidR="006B091B" w:rsidRPr="00C94D06">
        <w:rPr>
          <w:rFonts w:ascii="Times New Roman" w:hAnsi="Times New Roman"/>
          <w:sz w:val="28"/>
          <w:szCs w:val="28"/>
        </w:rPr>
        <w:t>.</w:t>
      </w:r>
      <w:r>
        <w:rPr>
          <w:rFonts w:ascii="Times New Roman" w:hAnsi="Times New Roman"/>
          <w:sz w:val="28"/>
          <w:szCs w:val="28"/>
        </w:rPr>
        <w:t>12.2018</w:t>
      </w:r>
      <w:r w:rsidR="006B091B">
        <w:rPr>
          <w:rFonts w:ascii="Times New Roman" w:hAnsi="Times New Roman"/>
          <w:sz w:val="28"/>
          <w:szCs w:val="28"/>
        </w:rPr>
        <w:t xml:space="preserve"> </w:t>
      </w:r>
      <w:r w:rsidR="006B091B" w:rsidRPr="00C94D06">
        <w:rPr>
          <w:rFonts w:ascii="Times New Roman" w:hAnsi="Times New Roman"/>
          <w:sz w:val="28"/>
          <w:szCs w:val="28"/>
        </w:rPr>
        <w:t>г.</w:t>
      </w:r>
      <w:r w:rsidR="00FB2E96">
        <w:rPr>
          <w:rFonts w:ascii="Times New Roman" w:hAnsi="Times New Roman"/>
          <w:sz w:val="28"/>
          <w:szCs w:val="28"/>
        </w:rPr>
        <w:t xml:space="preserve"> № 170</w:t>
      </w:r>
      <w:r w:rsidR="006B091B">
        <w:rPr>
          <w:rFonts w:ascii="Times New Roman" w:hAnsi="Times New Roman"/>
          <w:sz w:val="28"/>
          <w:szCs w:val="28"/>
        </w:rPr>
        <w:t xml:space="preserve"> </w:t>
      </w:r>
    </w:p>
    <w:p w:rsidR="009E17A2" w:rsidRDefault="009E17A2" w:rsidP="009E17A2">
      <w:pPr>
        <w:spacing w:after="0"/>
        <w:jc w:val="right"/>
        <w:rPr>
          <w:rFonts w:ascii="Times New Roman" w:hAnsi="Times New Roman"/>
          <w:sz w:val="28"/>
          <w:szCs w:val="28"/>
        </w:rPr>
      </w:pPr>
      <w:r>
        <w:rPr>
          <w:rFonts w:ascii="Times New Roman" w:hAnsi="Times New Roman"/>
          <w:sz w:val="28"/>
          <w:szCs w:val="28"/>
        </w:rPr>
        <w:t>внесенные изменения Решением</w:t>
      </w:r>
    </w:p>
    <w:p w:rsidR="009E17A2" w:rsidRDefault="009E17A2" w:rsidP="009E17A2">
      <w:pPr>
        <w:spacing w:after="0"/>
        <w:jc w:val="right"/>
        <w:rPr>
          <w:rFonts w:ascii="Times New Roman" w:hAnsi="Times New Roman"/>
          <w:sz w:val="28"/>
          <w:szCs w:val="28"/>
        </w:rPr>
      </w:pPr>
      <w:r>
        <w:rPr>
          <w:rFonts w:ascii="Times New Roman" w:hAnsi="Times New Roman"/>
          <w:sz w:val="28"/>
          <w:szCs w:val="28"/>
        </w:rPr>
        <w:t>55-ой сессии (пятого созыва)</w:t>
      </w:r>
    </w:p>
    <w:p w:rsidR="006B091B" w:rsidRPr="00C94D06" w:rsidRDefault="009E17A2" w:rsidP="009E17A2">
      <w:pPr>
        <w:spacing w:after="0"/>
        <w:jc w:val="right"/>
        <w:rPr>
          <w:rFonts w:ascii="Times New Roman" w:hAnsi="Times New Roman"/>
          <w:sz w:val="28"/>
          <w:szCs w:val="28"/>
        </w:rPr>
      </w:pPr>
      <w:r>
        <w:rPr>
          <w:rFonts w:ascii="Times New Roman" w:hAnsi="Times New Roman"/>
          <w:sz w:val="28"/>
          <w:szCs w:val="28"/>
        </w:rPr>
        <w:t xml:space="preserve">№ 209-а от 21.10.2019 г.                   </w:t>
      </w:r>
    </w:p>
    <w:p w:rsidR="006B091B" w:rsidRPr="00C94D06" w:rsidRDefault="006B091B" w:rsidP="006B091B">
      <w:pPr>
        <w:pStyle w:val="1"/>
        <w:rPr>
          <w:b/>
          <w:sz w:val="28"/>
          <w:szCs w:val="28"/>
        </w:rPr>
      </w:pPr>
      <w:r w:rsidRPr="00C94D06">
        <w:rPr>
          <w:b/>
          <w:sz w:val="28"/>
          <w:szCs w:val="28"/>
        </w:rPr>
        <w:t>ПОЛОЖЕНИЕ</w:t>
      </w:r>
    </w:p>
    <w:p w:rsidR="006B091B" w:rsidRDefault="006B091B" w:rsidP="006B091B">
      <w:pPr>
        <w:spacing w:after="0"/>
        <w:jc w:val="center"/>
        <w:rPr>
          <w:rFonts w:ascii="Times New Roman" w:hAnsi="Times New Roman"/>
          <w:b/>
          <w:sz w:val="28"/>
          <w:szCs w:val="28"/>
        </w:rPr>
      </w:pPr>
      <w:r>
        <w:rPr>
          <w:rFonts w:ascii="Times New Roman" w:hAnsi="Times New Roman"/>
          <w:b/>
          <w:sz w:val="28"/>
          <w:szCs w:val="28"/>
        </w:rPr>
        <w:t>о</w:t>
      </w:r>
      <w:r w:rsidRPr="00C94D06">
        <w:rPr>
          <w:rFonts w:ascii="Times New Roman" w:hAnsi="Times New Roman"/>
          <w:b/>
          <w:sz w:val="28"/>
          <w:szCs w:val="28"/>
        </w:rPr>
        <w:t>б   оплат</w:t>
      </w:r>
      <w:r>
        <w:rPr>
          <w:rFonts w:ascii="Times New Roman" w:hAnsi="Times New Roman"/>
          <w:b/>
          <w:sz w:val="28"/>
          <w:szCs w:val="28"/>
        </w:rPr>
        <w:t>е труда лиц, замещающих м</w:t>
      </w:r>
      <w:r w:rsidRPr="00C94D06">
        <w:rPr>
          <w:rFonts w:ascii="Times New Roman" w:hAnsi="Times New Roman"/>
          <w:b/>
          <w:sz w:val="28"/>
          <w:szCs w:val="28"/>
        </w:rPr>
        <w:t>униципальные должности, мун</w:t>
      </w:r>
      <w:r>
        <w:rPr>
          <w:rFonts w:ascii="Times New Roman" w:hAnsi="Times New Roman"/>
          <w:b/>
          <w:sz w:val="28"/>
          <w:szCs w:val="28"/>
        </w:rPr>
        <w:t xml:space="preserve">иципальных служащих   Дивинского </w:t>
      </w:r>
      <w:r w:rsidRPr="00C94D06">
        <w:rPr>
          <w:rFonts w:ascii="Times New Roman" w:hAnsi="Times New Roman"/>
          <w:b/>
          <w:sz w:val="28"/>
          <w:szCs w:val="28"/>
        </w:rPr>
        <w:t xml:space="preserve"> сельсовета Болотнинского ра</w:t>
      </w:r>
      <w:r>
        <w:rPr>
          <w:rFonts w:ascii="Times New Roman" w:hAnsi="Times New Roman"/>
          <w:b/>
          <w:sz w:val="28"/>
          <w:szCs w:val="28"/>
        </w:rPr>
        <w:t>йона Новосибирской области</w:t>
      </w:r>
    </w:p>
    <w:p w:rsidR="006B091B" w:rsidRPr="00C94D06" w:rsidRDefault="006B091B" w:rsidP="006B091B">
      <w:pPr>
        <w:spacing w:after="0"/>
        <w:jc w:val="center"/>
        <w:rPr>
          <w:rFonts w:ascii="Times New Roman" w:hAnsi="Times New Roman"/>
          <w:b/>
          <w:sz w:val="28"/>
          <w:szCs w:val="28"/>
        </w:rPr>
      </w:pPr>
    </w:p>
    <w:p w:rsidR="006B091B" w:rsidRDefault="006B091B" w:rsidP="006B091B">
      <w:pPr>
        <w:numPr>
          <w:ilvl w:val="0"/>
          <w:numId w:val="2"/>
        </w:numPr>
        <w:spacing w:after="0"/>
        <w:jc w:val="center"/>
        <w:rPr>
          <w:rFonts w:ascii="Times New Roman" w:hAnsi="Times New Roman"/>
          <w:b/>
          <w:sz w:val="28"/>
          <w:szCs w:val="28"/>
        </w:rPr>
      </w:pPr>
      <w:r>
        <w:rPr>
          <w:rFonts w:ascii="Times New Roman" w:hAnsi="Times New Roman"/>
          <w:b/>
          <w:sz w:val="28"/>
          <w:szCs w:val="28"/>
        </w:rPr>
        <w:t>Общие положения</w:t>
      </w:r>
    </w:p>
    <w:p w:rsidR="006B091B" w:rsidRDefault="006B091B" w:rsidP="006B091B">
      <w:pPr>
        <w:spacing w:after="0" w:line="240" w:lineRule="auto"/>
        <w:jc w:val="both"/>
        <w:rPr>
          <w:rFonts w:ascii="Times New Roman" w:hAnsi="Times New Roman"/>
          <w:sz w:val="28"/>
          <w:szCs w:val="28"/>
        </w:rPr>
      </w:pPr>
      <w:r>
        <w:rPr>
          <w:rFonts w:ascii="Times New Roman" w:hAnsi="Times New Roman"/>
          <w:sz w:val="28"/>
          <w:szCs w:val="28"/>
        </w:rPr>
        <w:t xml:space="preserve">       1.1. </w:t>
      </w:r>
      <w:r w:rsidRPr="00C94D06">
        <w:rPr>
          <w:rFonts w:ascii="Times New Roman" w:hAnsi="Times New Roman"/>
          <w:sz w:val="28"/>
          <w:szCs w:val="28"/>
        </w:rPr>
        <w:t>Настоящее Положение</w:t>
      </w:r>
      <w:r>
        <w:rPr>
          <w:rFonts w:ascii="Times New Roman" w:hAnsi="Times New Roman"/>
          <w:sz w:val="28"/>
          <w:szCs w:val="28"/>
        </w:rPr>
        <w:t xml:space="preserve"> об оплате труда лиц, замещающих муниципальные должности,</w:t>
      </w:r>
      <w:r w:rsidRPr="00C94D06">
        <w:rPr>
          <w:rFonts w:ascii="Times New Roman" w:hAnsi="Times New Roman"/>
          <w:sz w:val="28"/>
          <w:szCs w:val="28"/>
        </w:rPr>
        <w:t xml:space="preserve"> </w:t>
      </w:r>
      <w:r w:rsidRPr="00CF0ABF">
        <w:rPr>
          <w:rFonts w:ascii="Times New Roman" w:hAnsi="Times New Roman"/>
          <w:sz w:val="28"/>
          <w:szCs w:val="28"/>
        </w:rPr>
        <w:t>мун</w:t>
      </w:r>
      <w:r>
        <w:rPr>
          <w:rFonts w:ascii="Times New Roman" w:hAnsi="Times New Roman"/>
          <w:sz w:val="28"/>
          <w:szCs w:val="28"/>
        </w:rPr>
        <w:t>иципальных служащих   Дивинского</w:t>
      </w:r>
      <w:r w:rsidRPr="00CF0ABF">
        <w:rPr>
          <w:rFonts w:ascii="Times New Roman" w:hAnsi="Times New Roman"/>
          <w:sz w:val="28"/>
          <w:szCs w:val="28"/>
        </w:rPr>
        <w:t xml:space="preserve"> сельсовета Болотнинского района Новосибирской области</w:t>
      </w:r>
      <w:r>
        <w:rPr>
          <w:rFonts w:ascii="Times New Roman" w:hAnsi="Times New Roman"/>
          <w:sz w:val="28"/>
          <w:szCs w:val="28"/>
        </w:rPr>
        <w:t xml:space="preserve"> (далее – Положение) </w:t>
      </w:r>
      <w:r w:rsidRPr="00C94D06">
        <w:rPr>
          <w:rFonts w:ascii="Times New Roman" w:hAnsi="Times New Roman"/>
          <w:sz w:val="28"/>
          <w:szCs w:val="28"/>
        </w:rPr>
        <w:t xml:space="preserve"> разработано в соответствии с Законом Новосибирской области </w:t>
      </w:r>
      <w:r>
        <w:rPr>
          <w:rFonts w:ascii="Times New Roman" w:hAnsi="Times New Roman"/>
          <w:sz w:val="28"/>
          <w:szCs w:val="28"/>
        </w:rPr>
        <w:t xml:space="preserve">от 02.03.2007 № 25-ФЗ «О муниципальной службе в Российской Федерации», Законом Новосибирской области от 30.10.2007 </w:t>
      </w:r>
      <w:r w:rsidRPr="00C94D06">
        <w:rPr>
          <w:rFonts w:ascii="Times New Roman" w:hAnsi="Times New Roman"/>
          <w:sz w:val="28"/>
          <w:szCs w:val="28"/>
        </w:rPr>
        <w:t xml:space="preserve">№ 157-ОЗ «О муниципальной службе в Новосибирской области», </w:t>
      </w:r>
      <w:r w:rsidR="006A7EB3" w:rsidRPr="00990B8A">
        <w:rPr>
          <w:rFonts w:eastAsia="Calibri"/>
          <w:sz w:val="28"/>
          <w:szCs w:val="28"/>
          <w:lang w:eastAsia="en-US"/>
        </w:rPr>
        <w:t xml:space="preserve"> </w:t>
      </w:r>
      <w:r w:rsidR="00DA57A7">
        <w:rPr>
          <w:rFonts w:ascii="Times New Roman" w:hAnsi="Times New Roman"/>
          <w:sz w:val="28"/>
          <w:szCs w:val="28"/>
        </w:rPr>
        <w:t>П</w:t>
      </w:r>
      <w:r w:rsidR="006A7EB3">
        <w:rPr>
          <w:rFonts w:ascii="Times New Roman" w:hAnsi="Times New Roman"/>
          <w:sz w:val="28"/>
          <w:szCs w:val="28"/>
        </w:rPr>
        <w:t>остановление</w:t>
      </w:r>
      <w:r w:rsidR="00DA57A7">
        <w:rPr>
          <w:rFonts w:ascii="Times New Roman" w:hAnsi="Times New Roman"/>
          <w:sz w:val="28"/>
          <w:szCs w:val="28"/>
        </w:rPr>
        <w:t>м</w:t>
      </w:r>
      <w:r w:rsidRPr="00C94D06">
        <w:rPr>
          <w:rFonts w:ascii="Times New Roman" w:hAnsi="Times New Roman"/>
          <w:sz w:val="28"/>
          <w:szCs w:val="28"/>
        </w:rPr>
        <w:t xml:space="preserve"> </w:t>
      </w:r>
      <w:r>
        <w:rPr>
          <w:rFonts w:ascii="Times New Roman" w:hAnsi="Times New Roman"/>
          <w:sz w:val="28"/>
          <w:szCs w:val="28"/>
        </w:rPr>
        <w:t>правительства Новосибирской области от 31</w:t>
      </w:r>
      <w:r w:rsidRPr="00C94D06">
        <w:rPr>
          <w:rFonts w:ascii="Times New Roman" w:hAnsi="Times New Roman"/>
          <w:sz w:val="28"/>
          <w:szCs w:val="28"/>
        </w:rPr>
        <w:t>.</w:t>
      </w:r>
      <w:r>
        <w:rPr>
          <w:rFonts w:ascii="Times New Roman" w:hAnsi="Times New Roman"/>
          <w:sz w:val="28"/>
          <w:szCs w:val="28"/>
        </w:rPr>
        <w:t>01</w:t>
      </w:r>
      <w:r w:rsidRPr="00C94D06">
        <w:rPr>
          <w:rFonts w:ascii="Times New Roman" w:hAnsi="Times New Roman"/>
          <w:sz w:val="28"/>
          <w:szCs w:val="28"/>
        </w:rPr>
        <w:t>.20</w:t>
      </w:r>
      <w:r>
        <w:rPr>
          <w:rFonts w:ascii="Times New Roman" w:hAnsi="Times New Roman"/>
          <w:sz w:val="28"/>
          <w:szCs w:val="28"/>
        </w:rPr>
        <w:t>1</w:t>
      </w:r>
      <w:r w:rsidRPr="00C94D06">
        <w:rPr>
          <w:rFonts w:ascii="Times New Roman" w:hAnsi="Times New Roman"/>
          <w:sz w:val="28"/>
          <w:szCs w:val="28"/>
        </w:rPr>
        <w:t>7</w:t>
      </w:r>
      <w:r>
        <w:rPr>
          <w:rFonts w:ascii="Times New Roman" w:hAnsi="Times New Roman"/>
          <w:sz w:val="28"/>
          <w:szCs w:val="28"/>
        </w:rPr>
        <w:t xml:space="preserve"> </w:t>
      </w:r>
      <w:r w:rsidRPr="00C94D06">
        <w:rPr>
          <w:rFonts w:ascii="Times New Roman" w:hAnsi="Times New Roman"/>
          <w:sz w:val="28"/>
          <w:szCs w:val="28"/>
        </w:rPr>
        <w:t>г. № 20-па «О нормативах формирования расходов на оплату труда депутатов, выборных</w:t>
      </w:r>
      <w:r>
        <w:rPr>
          <w:rFonts w:ascii="Times New Roman" w:hAnsi="Times New Roman"/>
          <w:sz w:val="28"/>
          <w:szCs w:val="28"/>
        </w:rPr>
        <w:t xml:space="preserve"> должностных лиц местного</w:t>
      </w:r>
      <w:r w:rsidRPr="00C94D06">
        <w:rPr>
          <w:rFonts w:ascii="Times New Roman" w:hAnsi="Times New Roman"/>
          <w:sz w:val="28"/>
          <w:szCs w:val="28"/>
        </w:rPr>
        <w:t xml:space="preserve"> самоуправления, осуществляющих свои полномочия на постоянной основе,  муниципальных служащих</w:t>
      </w:r>
      <w:r>
        <w:rPr>
          <w:rFonts w:ascii="Times New Roman" w:hAnsi="Times New Roman"/>
          <w:sz w:val="28"/>
          <w:szCs w:val="28"/>
        </w:rPr>
        <w:t xml:space="preserve"> и (или) содержание органов местного</w:t>
      </w:r>
      <w:r w:rsidRPr="00C94D06">
        <w:rPr>
          <w:rFonts w:ascii="Times New Roman" w:hAnsi="Times New Roman"/>
          <w:sz w:val="28"/>
          <w:szCs w:val="28"/>
        </w:rPr>
        <w:t xml:space="preserve"> самоуправления</w:t>
      </w:r>
      <w:r>
        <w:rPr>
          <w:rFonts w:ascii="Times New Roman" w:hAnsi="Times New Roman"/>
          <w:sz w:val="28"/>
          <w:szCs w:val="28"/>
        </w:rPr>
        <w:t xml:space="preserve"> муниципальных образований</w:t>
      </w:r>
      <w:r w:rsidRPr="00C94D06">
        <w:rPr>
          <w:rFonts w:ascii="Times New Roman" w:hAnsi="Times New Roman"/>
          <w:sz w:val="28"/>
          <w:szCs w:val="28"/>
        </w:rPr>
        <w:t xml:space="preserve"> Нов</w:t>
      </w:r>
      <w:r>
        <w:rPr>
          <w:rFonts w:ascii="Times New Roman" w:hAnsi="Times New Roman"/>
          <w:sz w:val="28"/>
          <w:szCs w:val="28"/>
        </w:rPr>
        <w:t>осибирской области».</w:t>
      </w:r>
    </w:p>
    <w:p w:rsidR="00D00003" w:rsidRDefault="008A00F6" w:rsidP="00D00003">
      <w:pPr>
        <w:spacing w:after="0" w:line="240" w:lineRule="auto"/>
        <w:jc w:val="both"/>
        <w:rPr>
          <w:rFonts w:ascii="Times New Roman" w:hAnsi="Times New Roman"/>
          <w:sz w:val="28"/>
          <w:szCs w:val="28"/>
        </w:rPr>
      </w:pPr>
      <w:r>
        <w:rPr>
          <w:rFonts w:ascii="Times New Roman" w:hAnsi="Times New Roman"/>
          <w:sz w:val="28"/>
          <w:szCs w:val="28"/>
        </w:rPr>
        <w:t xml:space="preserve">Внесенными </w:t>
      </w:r>
      <w:r w:rsidR="00D00003">
        <w:rPr>
          <w:rFonts w:ascii="Times New Roman" w:hAnsi="Times New Roman"/>
          <w:sz w:val="28"/>
          <w:szCs w:val="28"/>
        </w:rPr>
        <w:t xml:space="preserve"> изменения</w:t>
      </w:r>
      <w:r>
        <w:rPr>
          <w:rFonts w:ascii="Times New Roman" w:hAnsi="Times New Roman"/>
          <w:sz w:val="28"/>
          <w:szCs w:val="28"/>
        </w:rPr>
        <w:t xml:space="preserve">ми </w:t>
      </w:r>
      <w:r w:rsidR="00D00003">
        <w:rPr>
          <w:rFonts w:ascii="Times New Roman" w:hAnsi="Times New Roman"/>
          <w:sz w:val="28"/>
          <w:szCs w:val="28"/>
        </w:rPr>
        <w:t xml:space="preserve"> п</w:t>
      </w:r>
      <w:r w:rsidR="00F45399">
        <w:rPr>
          <w:rFonts w:ascii="Times New Roman" w:hAnsi="Times New Roman"/>
          <w:sz w:val="28"/>
          <w:szCs w:val="28"/>
        </w:rPr>
        <w:t>остановлением Губернатора Новосибирской области от 10.01.2018 № 5  «О повышении окладов денежного содержания государственных гражданских служащих Новосибирской области и должностных окладов работников, замещающих должности, не являющиеся должностями государственной гражданской службы, в органах государственной власти Новосибирской области и государственных органах  Новосибирской области».</w:t>
      </w:r>
      <w:r w:rsidR="00D00003" w:rsidRPr="00D00003">
        <w:rPr>
          <w:rFonts w:ascii="Times New Roman" w:hAnsi="Times New Roman"/>
          <w:sz w:val="28"/>
          <w:szCs w:val="28"/>
        </w:rPr>
        <w:t xml:space="preserve"> </w:t>
      </w:r>
      <w:r w:rsidR="00D00003">
        <w:rPr>
          <w:rFonts w:ascii="Times New Roman" w:hAnsi="Times New Roman"/>
          <w:sz w:val="28"/>
          <w:szCs w:val="28"/>
        </w:rPr>
        <w:t>постановлением Правительства  Новосибирской области от 28.04.2018 г. № 180-п</w:t>
      </w:r>
      <w:r w:rsidR="00F90701">
        <w:rPr>
          <w:rFonts w:ascii="Times New Roman" w:hAnsi="Times New Roman"/>
          <w:sz w:val="28"/>
          <w:szCs w:val="28"/>
        </w:rPr>
        <w:t xml:space="preserve">, </w:t>
      </w:r>
      <w:r w:rsidR="00D00003">
        <w:rPr>
          <w:rFonts w:ascii="Times New Roman" w:hAnsi="Times New Roman"/>
          <w:sz w:val="28"/>
          <w:szCs w:val="28"/>
        </w:rPr>
        <w:t xml:space="preserve"> постановлением Правительства Новосибирской области от 26.12.2018 г.</w:t>
      </w:r>
      <w:r w:rsidR="00F90701">
        <w:rPr>
          <w:rFonts w:ascii="Times New Roman" w:hAnsi="Times New Roman"/>
          <w:sz w:val="28"/>
          <w:szCs w:val="28"/>
        </w:rPr>
        <w:t xml:space="preserve"> </w:t>
      </w:r>
      <w:r w:rsidR="00D00003">
        <w:rPr>
          <w:rFonts w:ascii="Times New Roman" w:hAnsi="Times New Roman"/>
          <w:sz w:val="28"/>
          <w:szCs w:val="28"/>
        </w:rPr>
        <w:t>№ 569-п</w:t>
      </w:r>
    </w:p>
    <w:p w:rsidR="00F45399" w:rsidRDefault="00F45399" w:rsidP="00F45399">
      <w:pPr>
        <w:spacing w:after="0" w:line="240" w:lineRule="auto"/>
        <w:jc w:val="both"/>
        <w:rPr>
          <w:rFonts w:ascii="Times New Roman" w:hAnsi="Times New Roman"/>
          <w:sz w:val="28"/>
          <w:szCs w:val="28"/>
        </w:rPr>
      </w:pPr>
    </w:p>
    <w:p w:rsidR="006B091B" w:rsidRPr="00C94D06" w:rsidRDefault="006B091B" w:rsidP="006B091B">
      <w:pPr>
        <w:spacing w:after="0" w:line="240" w:lineRule="auto"/>
        <w:jc w:val="both"/>
        <w:rPr>
          <w:rFonts w:ascii="Times New Roman" w:hAnsi="Times New Roman"/>
          <w:sz w:val="28"/>
          <w:szCs w:val="28"/>
        </w:rPr>
      </w:pPr>
      <w:r>
        <w:rPr>
          <w:rFonts w:ascii="Times New Roman" w:hAnsi="Times New Roman"/>
          <w:sz w:val="28"/>
          <w:szCs w:val="28"/>
        </w:rPr>
        <w:t xml:space="preserve">        Положение устанавливает размер должностного оклада, ежемесячных и иных дополнительных выплат лицам, замещающим муниципальные должности, муниципальных служащих в Дивинском сельсовете Болотнинского района Новосибирской области и порядок их осуществления.  </w:t>
      </w:r>
    </w:p>
    <w:p w:rsidR="006B091B" w:rsidRDefault="006B091B" w:rsidP="006B091B">
      <w:pPr>
        <w:spacing w:after="0" w:line="240" w:lineRule="auto"/>
        <w:jc w:val="both"/>
        <w:rPr>
          <w:rFonts w:ascii="Times New Roman" w:hAnsi="Times New Roman"/>
          <w:sz w:val="28"/>
          <w:szCs w:val="28"/>
        </w:rPr>
      </w:pPr>
      <w:r>
        <w:rPr>
          <w:rFonts w:ascii="Times New Roman" w:hAnsi="Times New Roman"/>
          <w:sz w:val="28"/>
          <w:szCs w:val="28"/>
        </w:rPr>
        <w:t xml:space="preserve">       1.2. Оплата труда лиц, замещающих муниципальные должности, муниципальных служащих осуществляется за счет средств бюджета Дивинского сельсовета Болотнинского района Новосибирской области.</w:t>
      </w:r>
    </w:p>
    <w:p w:rsidR="00D00003" w:rsidRDefault="00D00003" w:rsidP="006B091B">
      <w:pPr>
        <w:spacing w:after="0" w:line="240" w:lineRule="auto"/>
        <w:jc w:val="both"/>
        <w:rPr>
          <w:rFonts w:ascii="Times New Roman" w:hAnsi="Times New Roman"/>
          <w:sz w:val="28"/>
          <w:szCs w:val="28"/>
        </w:rPr>
      </w:pPr>
    </w:p>
    <w:p w:rsidR="006B091B" w:rsidRPr="00C94D06" w:rsidRDefault="006B091B" w:rsidP="006B091B">
      <w:pPr>
        <w:spacing w:after="0" w:line="240" w:lineRule="auto"/>
        <w:jc w:val="both"/>
        <w:rPr>
          <w:rFonts w:ascii="Times New Roman" w:hAnsi="Times New Roman"/>
          <w:sz w:val="28"/>
          <w:szCs w:val="28"/>
        </w:rPr>
      </w:pPr>
    </w:p>
    <w:p w:rsidR="006B091B" w:rsidRDefault="006B091B" w:rsidP="006B091B">
      <w:pPr>
        <w:numPr>
          <w:ilvl w:val="0"/>
          <w:numId w:val="2"/>
        </w:numPr>
        <w:spacing w:after="0" w:line="240" w:lineRule="auto"/>
        <w:jc w:val="center"/>
        <w:rPr>
          <w:rFonts w:ascii="Times New Roman" w:hAnsi="Times New Roman"/>
          <w:b/>
          <w:sz w:val="28"/>
          <w:szCs w:val="28"/>
        </w:rPr>
      </w:pPr>
      <w:r w:rsidRPr="00C94D06">
        <w:rPr>
          <w:rFonts w:ascii="Times New Roman" w:hAnsi="Times New Roman"/>
          <w:b/>
          <w:sz w:val="28"/>
          <w:szCs w:val="28"/>
        </w:rPr>
        <w:t>Оплата труда лиц, зам</w:t>
      </w:r>
      <w:r>
        <w:rPr>
          <w:rFonts w:ascii="Times New Roman" w:hAnsi="Times New Roman"/>
          <w:b/>
          <w:sz w:val="28"/>
          <w:szCs w:val="28"/>
        </w:rPr>
        <w:t>ещающих муниципальные должности</w:t>
      </w:r>
    </w:p>
    <w:p w:rsidR="006B091B" w:rsidRPr="00C94D06" w:rsidRDefault="006B091B" w:rsidP="006B091B">
      <w:pPr>
        <w:spacing w:after="0" w:line="240" w:lineRule="auto"/>
        <w:ind w:left="720"/>
        <w:rPr>
          <w:rFonts w:ascii="Times New Roman" w:hAnsi="Times New Roman"/>
          <w:b/>
          <w:sz w:val="28"/>
          <w:szCs w:val="28"/>
        </w:rPr>
      </w:pPr>
    </w:p>
    <w:p w:rsidR="006B091B" w:rsidRDefault="006B091B" w:rsidP="006B091B">
      <w:pPr>
        <w:spacing w:after="0"/>
        <w:jc w:val="both"/>
        <w:rPr>
          <w:rFonts w:ascii="Times New Roman" w:hAnsi="Times New Roman"/>
          <w:sz w:val="28"/>
          <w:szCs w:val="28"/>
        </w:rPr>
      </w:pPr>
      <w:r>
        <w:rPr>
          <w:rFonts w:ascii="Times New Roman" w:hAnsi="Times New Roman"/>
          <w:sz w:val="28"/>
          <w:szCs w:val="28"/>
        </w:rPr>
        <w:t xml:space="preserve">         </w:t>
      </w:r>
      <w:r w:rsidRPr="00C94D06">
        <w:rPr>
          <w:rFonts w:ascii="Times New Roman" w:hAnsi="Times New Roman"/>
          <w:sz w:val="28"/>
          <w:szCs w:val="28"/>
        </w:rPr>
        <w:t xml:space="preserve">2.1.Оплата труда лиц, замещающих муниципальные должности, </w:t>
      </w:r>
      <w:r>
        <w:rPr>
          <w:rFonts w:ascii="Times New Roman" w:hAnsi="Times New Roman"/>
          <w:sz w:val="28"/>
          <w:szCs w:val="28"/>
        </w:rPr>
        <w:t>включает в себя:</w:t>
      </w:r>
    </w:p>
    <w:p w:rsidR="006B091B" w:rsidRDefault="006B091B" w:rsidP="006B091B">
      <w:pPr>
        <w:spacing w:after="0"/>
        <w:jc w:val="both"/>
        <w:rPr>
          <w:rFonts w:ascii="Times New Roman" w:hAnsi="Times New Roman"/>
          <w:sz w:val="28"/>
          <w:szCs w:val="28"/>
        </w:rPr>
      </w:pPr>
      <w:r>
        <w:rPr>
          <w:rFonts w:ascii="Times New Roman" w:hAnsi="Times New Roman"/>
          <w:sz w:val="28"/>
          <w:szCs w:val="28"/>
        </w:rPr>
        <w:t>а) месячное денежное содержание (вознаграждение);</w:t>
      </w:r>
    </w:p>
    <w:p w:rsidR="006B091B" w:rsidRDefault="006B091B" w:rsidP="006B091B">
      <w:pPr>
        <w:spacing w:after="0"/>
        <w:jc w:val="both"/>
        <w:rPr>
          <w:rFonts w:ascii="Times New Roman" w:hAnsi="Times New Roman"/>
          <w:sz w:val="28"/>
          <w:szCs w:val="28"/>
        </w:rPr>
      </w:pPr>
      <w:r>
        <w:rPr>
          <w:rFonts w:ascii="Times New Roman" w:hAnsi="Times New Roman"/>
          <w:sz w:val="28"/>
          <w:szCs w:val="28"/>
        </w:rPr>
        <w:t>б) ежемесячное денежное поощрение;</w:t>
      </w:r>
    </w:p>
    <w:p w:rsidR="006B091B" w:rsidRDefault="006B091B" w:rsidP="006B091B">
      <w:pPr>
        <w:spacing w:after="0"/>
        <w:jc w:val="both"/>
        <w:rPr>
          <w:rFonts w:ascii="Times New Roman" w:hAnsi="Times New Roman"/>
          <w:sz w:val="28"/>
          <w:szCs w:val="28"/>
        </w:rPr>
      </w:pPr>
      <w:r>
        <w:rPr>
          <w:rFonts w:ascii="Times New Roman" w:hAnsi="Times New Roman"/>
          <w:sz w:val="28"/>
          <w:szCs w:val="28"/>
        </w:rPr>
        <w:t>в) единовременную выплату при предоставлении ежегодного оплачиваемого отпуска.</w:t>
      </w:r>
    </w:p>
    <w:p w:rsidR="006B091B" w:rsidRDefault="006B091B" w:rsidP="006B091B">
      <w:pPr>
        <w:spacing w:after="0"/>
        <w:jc w:val="both"/>
        <w:rPr>
          <w:rFonts w:ascii="Times New Roman" w:hAnsi="Times New Roman"/>
          <w:sz w:val="28"/>
          <w:szCs w:val="28"/>
        </w:rPr>
      </w:pPr>
      <w:r>
        <w:rPr>
          <w:rFonts w:ascii="Times New Roman" w:hAnsi="Times New Roman"/>
          <w:sz w:val="28"/>
          <w:szCs w:val="28"/>
        </w:rPr>
        <w:t xml:space="preserve">       2.2. Размер месячного денежного содержания (вознаграждения) лиц, замещающих муниципальные должности, устанавливается кратным размеру должностного оклада по должности государственной гражданской службы Новосибирской области «специалист» исходя из коэффициентов кратности. Месячное денежное содержание рассчитывается путем умножения базового оклада </w:t>
      </w:r>
      <w:r w:rsidRPr="002F1082">
        <w:rPr>
          <w:rFonts w:ascii="Times New Roman" w:hAnsi="Times New Roman"/>
          <w:b/>
          <w:sz w:val="28"/>
          <w:szCs w:val="28"/>
        </w:rPr>
        <w:t>2</w:t>
      </w:r>
      <w:r w:rsidR="009E17A2">
        <w:rPr>
          <w:rFonts w:ascii="Times New Roman" w:hAnsi="Times New Roman"/>
          <w:b/>
          <w:sz w:val="28"/>
          <w:szCs w:val="28"/>
        </w:rPr>
        <w:t>608</w:t>
      </w:r>
      <w:r w:rsidR="00F45399">
        <w:rPr>
          <w:rFonts w:ascii="Times New Roman" w:hAnsi="Times New Roman"/>
          <w:sz w:val="28"/>
          <w:szCs w:val="28"/>
        </w:rPr>
        <w:t xml:space="preserve"> рублей</w:t>
      </w:r>
      <w:r>
        <w:rPr>
          <w:rFonts w:ascii="Times New Roman" w:hAnsi="Times New Roman"/>
          <w:sz w:val="28"/>
          <w:szCs w:val="28"/>
        </w:rPr>
        <w:t xml:space="preserve"> на соответствующий коэффициент кратности: </w:t>
      </w:r>
    </w:p>
    <w:p w:rsidR="006B091B" w:rsidRDefault="006B091B" w:rsidP="006B091B">
      <w:pPr>
        <w:spacing w:after="0"/>
        <w:jc w:val="both"/>
        <w:rPr>
          <w:rFonts w:ascii="Times New Roman" w:hAnsi="Times New Roman"/>
          <w:sz w:val="28"/>
          <w:szCs w:val="28"/>
        </w:rPr>
      </w:pPr>
      <w:r>
        <w:rPr>
          <w:rFonts w:ascii="Times New Roman" w:hAnsi="Times New Roman"/>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68"/>
        <w:gridCol w:w="5069"/>
      </w:tblGrid>
      <w:tr w:rsidR="006B091B" w:rsidRPr="00AB1CCE" w:rsidTr="009B3C41">
        <w:tc>
          <w:tcPr>
            <w:tcW w:w="5068" w:type="dxa"/>
          </w:tcPr>
          <w:p w:rsidR="006B091B" w:rsidRPr="00AB1CCE" w:rsidRDefault="006B091B" w:rsidP="009B3C41">
            <w:pPr>
              <w:spacing w:after="0"/>
              <w:jc w:val="center"/>
              <w:rPr>
                <w:rFonts w:ascii="Times New Roman" w:hAnsi="Times New Roman"/>
                <w:b/>
                <w:sz w:val="24"/>
                <w:szCs w:val="24"/>
              </w:rPr>
            </w:pPr>
            <w:r w:rsidRPr="00AB1CCE">
              <w:rPr>
                <w:rFonts w:ascii="Times New Roman" w:hAnsi="Times New Roman"/>
                <w:b/>
                <w:sz w:val="24"/>
                <w:szCs w:val="24"/>
              </w:rPr>
              <w:t>Наименование должности</w:t>
            </w:r>
          </w:p>
        </w:tc>
        <w:tc>
          <w:tcPr>
            <w:tcW w:w="5069" w:type="dxa"/>
          </w:tcPr>
          <w:p w:rsidR="006B091B" w:rsidRPr="00AB1CCE" w:rsidRDefault="006B091B" w:rsidP="009B3C41">
            <w:pPr>
              <w:spacing w:after="0"/>
              <w:jc w:val="center"/>
              <w:rPr>
                <w:rFonts w:ascii="Times New Roman" w:hAnsi="Times New Roman"/>
                <w:b/>
                <w:sz w:val="24"/>
                <w:szCs w:val="24"/>
              </w:rPr>
            </w:pPr>
            <w:r w:rsidRPr="00AB1CCE">
              <w:rPr>
                <w:rFonts w:ascii="Times New Roman" w:hAnsi="Times New Roman"/>
                <w:b/>
                <w:sz w:val="24"/>
                <w:szCs w:val="24"/>
              </w:rPr>
              <w:t>Коэффициент кратности</w:t>
            </w:r>
          </w:p>
        </w:tc>
      </w:tr>
      <w:tr w:rsidR="006B091B" w:rsidRPr="00AB1CCE" w:rsidTr="009B3C41">
        <w:tc>
          <w:tcPr>
            <w:tcW w:w="5068" w:type="dxa"/>
          </w:tcPr>
          <w:p w:rsidR="006B091B" w:rsidRPr="00AB1CCE" w:rsidRDefault="006B091B" w:rsidP="009B3C41">
            <w:pPr>
              <w:spacing w:after="0"/>
              <w:jc w:val="both"/>
              <w:rPr>
                <w:rFonts w:ascii="Times New Roman" w:hAnsi="Times New Roman"/>
                <w:sz w:val="28"/>
                <w:szCs w:val="28"/>
              </w:rPr>
            </w:pPr>
            <w:r w:rsidRPr="00AB1CCE">
              <w:rPr>
                <w:rFonts w:ascii="Times New Roman" w:hAnsi="Times New Roman"/>
                <w:sz w:val="28"/>
                <w:szCs w:val="28"/>
              </w:rPr>
              <w:t>Глава поселения</w:t>
            </w:r>
          </w:p>
        </w:tc>
        <w:tc>
          <w:tcPr>
            <w:tcW w:w="5069" w:type="dxa"/>
          </w:tcPr>
          <w:p w:rsidR="006B091B" w:rsidRPr="00AB1CCE" w:rsidRDefault="006B091B" w:rsidP="009B3C41">
            <w:pPr>
              <w:spacing w:after="0"/>
              <w:jc w:val="both"/>
              <w:rPr>
                <w:rFonts w:ascii="Times New Roman" w:hAnsi="Times New Roman"/>
                <w:sz w:val="28"/>
                <w:szCs w:val="28"/>
              </w:rPr>
            </w:pPr>
            <w:r w:rsidRPr="00AB1CCE">
              <w:rPr>
                <w:rFonts w:ascii="Times New Roman" w:hAnsi="Times New Roman"/>
                <w:sz w:val="28"/>
                <w:szCs w:val="28"/>
              </w:rPr>
              <w:t>3,90</w:t>
            </w:r>
          </w:p>
        </w:tc>
      </w:tr>
    </w:tbl>
    <w:p w:rsidR="006B091B" w:rsidRDefault="006B091B" w:rsidP="006B091B">
      <w:pPr>
        <w:spacing w:after="0"/>
        <w:jc w:val="both"/>
        <w:rPr>
          <w:rFonts w:ascii="Times New Roman" w:hAnsi="Times New Roman"/>
          <w:sz w:val="28"/>
          <w:szCs w:val="28"/>
        </w:rPr>
      </w:pPr>
      <w:r>
        <w:rPr>
          <w:rFonts w:ascii="Times New Roman" w:hAnsi="Times New Roman"/>
          <w:sz w:val="28"/>
          <w:szCs w:val="28"/>
        </w:rPr>
        <w:t xml:space="preserve"> </w:t>
      </w:r>
    </w:p>
    <w:p w:rsidR="006B091B" w:rsidRDefault="006B091B" w:rsidP="006B091B">
      <w:pPr>
        <w:spacing w:after="0"/>
        <w:jc w:val="both"/>
        <w:rPr>
          <w:rFonts w:ascii="Times New Roman" w:hAnsi="Times New Roman"/>
          <w:sz w:val="28"/>
          <w:szCs w:val="28"/>
        </w:rPr>
      </w:pPr>
      <w:r>
        <w:rPr>
          <w:rFonts w:ascii="Times New Roman" w:hAnsi="Times New Roman"/>
          <w:sz w:val="28"/>
          <w:szCs w:val="28"/>
        </w:rPr>
        <w:t xml:space="preserve">       2.3. Ежемесячное денежное поощрение лиц, замещающих муниципальные должности, устанавливается кратным размеру месячного денежного содержания (вознаграждения) исходя из следующего коэффициента кратности:</w:t>
      </w:r>
    </w:p>
    <w:p w:rsidR="006B091B" w:rsidRDefault="006B091B" w:rsidP="006B091B">
      <w:pPr>
        <w:spacing w:after="0"/>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68"/>
        <w:gridCol w:w="5069"/>
      </w:tblGrid>
      <w:tr w:rsidR="006B091B" w:rsidRPr="00AB1CCE" w:rsidTr="009B3C41">
        <w:tc>
          <w:tcPr>
            <w:tcW w:w="5068" w:type="dxa"/>
          </w:tcPr>
          <w:p w:rsidR="006B091B" w:rsidRPr="00AB1CCE" w:rsidRDefault="006B091B" w:rsidP="009B3C41">
            <w:pPr>
              <w:spacing w:after="0"/>
              <w:jc w:val="center"/>
              <w:rPr>
                <w:rFonts w:ascii="Times New Roman" w:hAnsi="Times New Roman"/>
                <w:b/>
                <w:sz w:val="24"/>
                <w:szCs w:val="24"/>
              </w:rPr>
            </w:pPr>
            <w:r w:rsidRPr="00AB1CCE">
              <w:rPr>
                <w:rFonts w:ascii="Times New Roman" w:hAnsi="Times New Roman"/>
                <w:sz w:val="28"/>
                <w:szCs w:val="28"/>
              </w:rPr>
              <w:t xml:space="preserve"> </w:t>
            </w:r>
            <w:r w:rsidRPr="00AB1CCE">
              <w:rPr>
                <w:rFonts w:ascii="Times New Roman" w:hAnsi="Times New Roman"/>
                <w:b/>
                <w:sz w:val="24"/>
                <w:szCs w:val="24"/>
              </w:rPr>
              <w:t>Наименование должности</w:t>
            </w:r>
          </w:p>
        </w:tc>
        <w:tc>
          <w:tcPr>
            <w:tcW w:w="5069" w:type="dxa"/>
          </w:tcPr>
          <w:p w:rsidR="006B091B" w:rsidRPr="00AB1CCE" w:rsidRDefault="006B091B" w:rsidP="009B3C41">
            <w:pPr>
              <w:spacing w:after="0"/>
              <w:jc w:val="center"/>
              <w:rPr>
                <w:rFonts w:ascii="Times New Roman" w:hAnsi="Times New Roman"/>
                <w:b/>
                <w:sz w:val="24"/>
                <w:szCs w:val="24"/>
              </w:rPr>
            </w:pPr>
            <w:r w:rsidRPr="00AB1CCE">
              <w:rPr>
                <w:rFonts w:ascii="Times New Roman" w:hAnsi="Times New Roman"/>
                <w:b/>
                <w:sz w:val="24"/>
                <w:szCs w:val="24"/>
              </w:rPr>
              <w:t>Коэффициент кратности</w:t>
            </w:r>
          </w:p>
        </w:tc>
      </w:tr>
      <w:tr w:rsidR="006B091B" w:rsidRPr="00AB1CCE" w:rsidTr="009B3C41">
        <w:tc>
          <w:tcPr>
            <w:tcW w:w="5068" w:type="dxa"/>
          </w:tcPr>
          <w:p w:rsidR="006B091B" w:rsidRPr="00AB1CCE" w:rsidRDefault="006B091B" w:rsidP="009B3C41">
            <w:pPr>
              <w:spacing w:after="0"/>
              <w:jc w:val="both"/>
              <w:rPr>
                <w:rFonts w:ascii="Times New Roman" w:hAnsi="Times New Roman"/>
                <w:sz w:val="28"/>
                <w:szCs w:val="28"/>
              </w:rPr>
            </w:pPr>
            <w:r w:rsidRPr="00AB1CCE">
              <w:rPr>
                <w:rFonts w:ascii="Times New Roman" w:hAnsi="Times New Roman"/>
                <w:sz w:val="28"/>
                <w:szCs w:val="28"/>
              </w:rPr>
              <w:t>Глава поселения</w:t>
            </w:r>
          </w:p>
        </w:tc>
        <w:tc>
          <w:tcPr>
            <w:tcW w:w="5069" w:type="dxa"/>
          </w:tcPr>
          <w:p w:rsidR="006B091B" w:rsidRPr="00AB1CCE" w:rsidRDefault="00D00003" w:rsidP="009B3C41">
            <w:pPr>
              <w:spacing w:after="0"/>
              <w:jc w:val="both"/>
              <w:rPr>
                <w:rFonts w:ascii="Times New Roman" w:hAnsi="Times New Roman"/>
                <w:sz w:val="28"/>
                <w:szCs w:val="28"/>
              </w:rPr>
            </w:pPr>
            <w:r>
              <w:rPr>
                <w:rFonts w:ascii="Times New Roman" w:hAnsi="Times New Roman"/>
                <w:sz w:val="28"/>
                <w:szCs w:val="28"/>
              </w:rPr>
              <w:t>2</w:t>
            </w:r>
            <w:r w:rsidR="00F13DBC">
              <w:rPr>
                <w:rFonts w:ascii="Times New Roman" w:hAnsi="Times New Roman"/>
                <w:sz w:val="28"/>
                <w:szCs w:val="28"/>
              </w:rPr>
              <w:t>,</w:t>
            </w:r>
            <w:r>
              <w:rPr>
                <w:rFonts w:ascii="Times New Roman" w:hAnsi="Times New Roman"/>
                <w:sz w:val="28"/>
                <w:szCs w:val="28"/>
              </w:rPr>
              <w:t>45</w:t>
            </w:r>
          </w:p>
        </w:tc>
      </w:tr>
    </w:tbl>
    <w:p w:rsidR="006B091B" w:rsidRDefault="006B091B" w:rsidP="006B091B">
      <w:pPr>
        <w:spacing w:after="0"/>
        <w:jc w:val="both"/>
        <w:rPr>
          <w:rFonts w:ascii="Times New Roman" w:hAnsi="Times New Roman"/>
          <w:sz w:val="28"/>
          <w:szCs w:val="28"/>
        </w:rPr>
      </w:pPr>
    </w:p>
    <w:p w:rsidR="006B091B" w:rsidRDefault="006B091B" w:rsidP="006B091B">
      <w:pPr>
        <w:spacing w:after="0"/>
        <w:jc w:val="both"/>
        <w:rPr>
          <w:rFonts w:ascii="Times New Roman" w:hAnsi="Times New Roman"/>
          <w:sz w:val="28"/>
          <w:szCs w:val="28"/>
        </w:rPr>
      </w:pPr>
      <w:r>
        <w:rPr>
          <w:rFonts w:ascii="Times New Roman" w:hAnsi="Times New Roman"/>
          <w:sz w:val="28"/>
          <w:szCs w:val="28"/>
        </w:rPr>
        <w:t xml:space="preserve">       2.4. Лицам, замещающим муниципальные должности, при предоставлении ежегодного оплачиваемого отпуска производится единовременная выплата в размере двойного денежного вознаграждения.</w:t>
      </w:r>
    </w:p>
    <w:p w:rsidR="006B091B" w:rsidRPr="00C94D06" w:rsidRDefault="006B091B" w:rsidP="006B091B">
      <w:pPr>
        <w:spacing w:after="0"/>
        <w:jc w:val="both"/>
        <w:rPr>
          <w:rFonts w:ascii="Times New Roman" w:hAnsi="Times New Roman"/>
          <w:sz w:val="28"/>
          <w:szCs w:val="28"/>
        </w:rPr>
      </w:pPr>
      <w:r>
        <w:rPr>
          <w:rFonts w:ascii="Times New Roman" w:hAnsi="Times New Roman"/>
          <w:sz w:val="28"/>
          <w:szCs w:val="28"/>
        </w:rPr>
        <w:t xml:space="preserve">       2.5. На денежное вознаграждение и иные выплаты лицам, замещающим муниципальные должности, начисляется районный коэффициент в размере 25%.</w:t>
      </w:r>
    </w:p>
    <w:p w:rsidR="006B091B" w:rsidRPr="00C94D06" w:rsidRDefault="006B091B" w:rsidP="006B091B">
      <w:pPr>
        <w:pStyle w:val="a4"/>
        <w:rPr>
          <w:sz w:val="28"/>
          <w:szCs w:val="28"/>
        </w:rPr>
      </w:pPr>
    </w:p>
    <w:p w:rsidR="006B091B" w:rsidRPr="00C94D06" w:rsidRDefault="006B091B" w:rsidP="006B091B">
      <w:pPr>
        <w:pStyle w:val="a4"/>
        <w:jc w:val="center"/>
        <w:rPr>
          <w:b/>
          <w:sz w:val="28"/>
          <w:szCs w:val="28"/>
        </w:rPr>
      </w:pPr>
      <w:r w:rsidRPr="00C94D06">
        <w:rPr>
          <w:b/>
          <w:sz w:val="28"/>
          <w:szCs w:val="28"/>
        </w:rPr>
        <w:t>3.Оплата труда муниципальн</w:t>
      </w:r>
      <w:r>
        <w:rPr>
          <w:b/>
          <w:sz w:val="28"/>
          <w:szCs w:val="28"/>
        </w:rPr>
        <w:t>ых</w:t>
      </w:r>
      <w:r w:rsidRPr="00C94D06">
        <w:rPr>
          <w:b/>
          <w:sz w:val="28"/>
          <w:szCs w:val="28"/>
        </w:rPr>
        <w:t xml:space="preserve"> служащ</w:t>
      </w:r>
      <w:r>
        <w:rPr>
          <w:b/>
          <w:sz w:val="28"/>
          <w:szCs w:val="28"/>
        </w:rPr>
        <w:t>их</w:t>
      </w:r>
    </w:p>
    <w:p w:rsidR="006B091B" w:rsidRPr="00C94D06" w:rsidRDefault="006B091B" w:rsidP="006B091B">
      <w:pPr>
        <w:pStyle w:val="a4"/>
        <w:rPr>
          <w:sz w:val="28"/>
          <w:szCs w:val="28"/>
        </w:rPr>
      </w:pPr>
    </w:p>
    <w:p w:rsidR="006B091B" w:rsidRDefault="006B091B" w:rsidP="006B091B">
      <w:pPr>
        <w:pStyle w:val="a4"/>
        <w:rPr>
          <w:sz w:val="28"/>
          <w:szCs w:val="28"/>
        </w:rPr>
      </w:pPr>
      <w:r>
        <w:rPr>
          <w:sz w:val="28"/>
          <w:szCs w:val="28"/>
        </w:rPr>
        <w:t xml:space="preserve">        </w:t>
      </w:r>
      <w:r w:rsidRPr="00C94D06">
        <w:rPr>
          <w:sz w:val="28"/>
          <w:szCs w:val="28"/>
        </w:rPr>
        <w:t>3.1 Оплат</w:t>
      </w:r>
      <w:r>
        <w:rPr>
          <w:sz w:val="28"/>
          <w:szCs w:val="28"/>
        </w:rPr>
        <w:t>а труда муниципальных служащих п</w:t>
      </w:r>
      <w:r w:rsidRPr="00C94D06">
        <w:rPr>
          <w:sz w:val="28"/>
          <w:szCs w:val="28"/>
        </w:rPr>
        <w:t xml:space="preserve">роизводится в виде денежного содержания, которое состоит из </w:t>
      </w:r>
      <w:r>
        <w:rPr>
          <w:sz w:val="28"/>
          <w:szCs w:val="28"/>
        </w:rPr>
        <w:t>должностного</w:t>
      </w:r>
      <w:r w:rsidRPr="00C94D06">
        <w:rPr>
          <w:sz w:val="28"/>
          <w:szCs w:val="28"/>
        </w:rPr>
        <w:t xml:space="preserve"> оклада муниципального служащего в соответствии с замещаемой им до</w:t>
      </w:r>
      <w:r>
        <w:rPr>
          <w:sz w:val="28"/>
          <w:szCs w:val="28"/>
        </w:rPr>
        <w:t>лжностью муниципальной службы (</w:t>
      </w:r>
      <w:r w:rsidRPr="00C94D06">
        <w:rPr>
          <w:sz w:val="28"/>
          <w:szCs w:val="28"/>
        </w:rPr>
        <w:t xml:space="preserve">далее </w:t>
      </w:r>
      <w:r>
        <w:rPr>
          <w:sz w:val="28"/>
          <w:szCs w:val="28"/>
        </w:rPr>
        <w:t xml:space="preserve">- </w:t>
      </w:r>
      <w:r w:rsidRPr="00C94D06">
        <w:rPr>
          <w:sz w:val="28"/>
          <w:szCs w:val="28"/>
        </w:rPr>
        <w:t>должностной оклад),  ежемесячных и иных дополнительных выплат</w:t>
      </w:r>
      <w:r>
        <w:rPr>
          <w:sz w:val="28"/>
          <w:szCs w:val="28"/>
        </w:rPr>
        <w:t>.</w:t>
      </w:r>
    </w:p>
    <w:p w:rsidR="006B091B" w:rsidRDefault="006B091B" w:rsidP="006B091B">
      <w:pPr>
        <w:pStyle w:val="a4"/>
        <w:rPr>
          <w:sz w:val="28"/>
          <w:szCs w:val="28"/>
        </w:rPr>
      </w:pPr>
      <w:r>
        <w:rPr>
          <w:sz w:val="28"/>
          <w:szCs w:val="28"/>
        </w:rPr>
        <w:t xml:space="preserve">        3.2. Размеры должностных окладов муниципальных служащих устанавливаются кратными размеру должностных окладов по должности </w:t>
      </w:r>
      <w:r>
        <w:rPr>
          <w:sz w:val="28"/>
          <w:szCs w:val="28"/>
        </w:rPr>
        <w:lastRenderedPageBreak/>
        <w:t>государственной гражданской службы Новосибирской области «специалист», исходя из коэффициента кратности. Должностной оклад муниципального служащего рассчитывается  путем умножения базового оклада в разм</w:t>
      </w:r>
      <w:r w:rsidR="009E17A2">
        <w:rPr>
          <w:sz w:val="28"/>
          <w:szCs w:val="28"/>
        </w:rPr>
        <w:t>ере  2608</w:t>
      </w:r>
      <w:r w:rsidR="00F45399">
        <w:rPr>
          <w:sz w:val="28"/>
          <w:szCs w:val="28"/>
        </w:rPr>
        <w:t xml:space="preserve"> рублей</w:t>
      </w:r>
      <w:r>
        <w:rPr>
          <w:sz w:val="28"/>
          <w:szCs w:val="28"/>
        </w:rPr>
        <w:t xml:space="preserve"> на соответствующий коэффициент кратности: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87"/>
        <w:gridCol w:w="3650"/>
      </w:tblGrid>
      <w:tr w:rsidR="006B091B" w:rsidRPr="00AB1CCE" w:rsidTr="009B3C41">
        <w:tc>
          <w:tcPr>
            <w:tcW w:w="6487" w:type="dxa"/>
          </w:tcPr>
          <w:p w:rsidR="006B091B" w:rsidRPr="00AB1CCE" w:rsidRDefault="006B091B" w:rsidP="009B3C41">
            <w:pPr>
              <w:pStyle w:val="a4"/>
              <w:rPr>
                <w:b/>
                <w:szCs w:val="24"/>
              </w:rPr>
            </w:pPr>
            <w:r w:rsidRPr="00AB1CCE">
              <w:rPr>
                <w:b/>
                <w:szCs w:val="24"/>
              </w:rPr>
              <w:t>Наименование муниципальной должности</w:t>
            </w:r>
          </w:p>
        </w:tc>
        <w:tc>
          <w:tcPr>
            <w:tcW w:w="3650" w:type="dxa"/>
          </w:tcPr>
          <w:p w:rsidR="006B091B" w:rsidRPr="00AB1CCE" w:rsidRDefault="006B091B" w:rsidP="009B3C41">
            <w:pPr>
              <w:pStyle w:val="a4"/>
              <w:rPr>
                <w:b/>
                <w:szCs w:val="24"/>
              </w:rPr>
            </w:pPr>
            <w:r w:rsidRPr="00AB1CCE">
              <w:rPr>
                <w:b/>
                <w:szCs w:val="24"/>
              </w:rPr>
              <w:t>Коэффициент кратности</w:t>
            </w:r>
          </w:p>
        </w:tc>
      </w:tr>
      <w:tr w:rsidR="006B091B" w:rsidRPr="00AB1CCE" w:rsidTr="009B3C41">
        <w:tc>
          <w:tcPr>
            <w:tcW w:w="6487" w:type="dxa"/>
          </w:tcPr>
          <w:p w:rsidR="006B091B" w:rsidRPr="00AB1CCE" w:rsidRDefault="006B091B" w:rsidP="009B3C41">
            <w:pPr>
              <w:pStyle w:val="a4"/>
              <w:rPr>
                <w:sz w:val="28"/>
                <w:szCs w:val="28"/>
              </w:rPr>
            </w:pPr>
            <w:r w:rsidRPr="00AB1CCE">
              <w:rPr>
                <w:sz w:val="28"/>
                <w:szCs w:val="28"/>
              </w:rPr>
              <w:t>Заместитель главы администрации</w:t>
            </w:r>
          </w:p>
        </w:tc>
        <w:tc>
          <w:tcPr>
            <w:tcW w:w="3650" w:type="dxa"/>
          </w:tcPr>
          <w:p w:rsidR="006B091B" w:rsidRPr="00AB1CCE" w:rsidRDefault="006B091B" w:rsidP="009B3C41">
            <w:pPr>
              <w:pStyle w:val="a4"/>
              <w:jc w:val="center"/>
              <w:rPr>
                <w:sz w:val="28"/>
                <w:szCs w:val="28"/>
              </w:rPr>
            </w:pPr>
            <w:r w:rsidRPr="00AB1CCE">
              <w:rPr>
                <w:sz w:val="28"/>
                <w:szCs w:val="28"/>
              </w:rPr>
              <w:t>1,50</w:t>
            </w:r>
          </w:p>
        </w:tc>
      </w:tr>
      <w:tr w:rsidR="006B091B" w:rsidRPr="00AB1CCE" w:rsidTr="009B3C41">
        <w:tc>
          <w:tcPr>
            <w:tcW w:w="6487" w:type="dxa"/>
          </w:tcPr>
          <w:p w:rsidR="006B091B" w:rsidRPr="00AB1CCE" w:rsidRDefault="006B091B" w:rsidP="009B3C41">
            <w:pPr>
              <w:pStyle w:val="a4"/>
              <w:rPr>
                <w:sz w:val="28"/>
                <w:szCs w:val="28"/>
              </w:rPr>
            </w:pPr>
            <w:r w:rsidRPr="00AB1CCE">
              <w:rPr>
                <w:sz w:val="28"/>
                <w:szCs w:val="28"/>
              </w:rPr>
              <w:t>Специалист 1-го разряда</w:t>
            </w:r>
          </w:p>
        </w:tc>
        <w:tc>
          <w:tcPr>
            <w:tcW w:w="3650" w:type="dxa"/>
          </w:tcPr>
          <w:p w:rsidR="006B091B" w:rsidRPr="00AB1CCE" w:rsidRDefault="006B091B" w:rsidP="009B3C41">
            <w:pPr>
              <w:pStyle w:val="a4"/>
              <w:jc w:val="center"/>
              <w:rPr>
                <w:sz w:val="28"/>
                <w:szCs w:val="28"/>
              </w:rPr>
            </w:pPr>
            <w:r w:rsidRPr="00AB1CCE">
              <w:rPr>
                <w:sz w:val="28"/>
                <w:szCs w:val="28"/>
              </w:rPr>
              <w:t>1,26</w:t>
            </w:r>
          </w:p>
        </w:tc>
      </w:tr>
      <w:tr w:rsidR="006B091B" w:rsidRPr="00AB1CCE" w:rsidTr="009B3C41">
        <w:tc>
          <w:tcPr>
            <w:tcW w:w="6487" w:type="dxa"/>
          </w:tcPr>
          <w:p w:rsidR="006B091B" w:rsidRPr="00AB1CCE" w:rsidRDefault="006B091B" w:rsidP="009B3C41">
            <w:pPr>
              <w:pStyle w:val="a4"/>
              <w:rPr>
                <w:sz w:val="28"/>
                <w:szCs w:val="28"/>
              </w:rPr>
            </w:pPr>
            <w:r w:rsidRPr="00AB1CCE">
              <w:rPr>
                <w:sz w:val="28"/>
                <w:szCs w:val="28"/>
              </w:rPr>
              <w:t>Специалист 2-го разряда</w:t>
            </w:r>
          </w:p>
        </w:tc>
        <w:tc>
          <w:tcPr>
            <w:tcW w:w="3650" w:type="dxa"/>
          </w:tcPr>
          <w:p w:rsidR="006B091B" w:rsidRPr="00AB1CCE" w:rsidRDefault="006B091B" w:rsidP="009B3C41">
            <w:pPr>
              <w:pStyle w:val="a4"/>
              <w:jc w:val="center"/>
              <w:rPr>
                <w:sz w:val="28"/>
                <w:szCs w:val="28"/>
              </w:rPr>
            </w:pPr>
            <w:r w:rsidRPr="00AB1CCE">
              <w:rPr>
                <w:sz w:val="28"/>
                <w:szCs w:val="28"/>
              </w:rPr>
              <w:t>1,13</w:t>
            </w:r>
          </w:p>
        </w:tc>
      </w:tr>
    </w:tbl>
    <w:p w:rsidR="006B091B" w:rsidRPr="00C94D06" w:rsidRDefault="006B091B" w:rsidP="006B091B">
      <w:pPr>
        <w:pStyle w:val="a4"/>
        <w:rPr>
          <w:sz w:val="28"/>
          <w:szCs w:val="28"/>
        </w:rPr>
      </w:pPr>
      <w:r>
        <w:rPr>
          <w:sz w:val="28"/>
          <w:szCs w:val="28"/>
        </w:rPr>
        <w:t xml:space="preserve">         3.3. </w:t>
      </w:r>
      <w:r w:rsidRPr="00C94D06">
        <w:rPr>
          <w:sz w:val="28"/>
          <w:szCs w:val="28"/>
        </w:rPr>
        <w:t xml:space="preserve">К </w:t>
      </w:r>
      <w:r>
        <w:rPr>
          <w:sz w:val="28"/>
          <w:szCs w:val="28"/>
        </w:rPr>
        <w:t>дополнительным</w:t>
      </w:r>
      <w:r w:rsidRPr="00C94D06">
        <w:rPr>
          <w:sz w:val="28"/>
          <w:szCs w:val="28"/>
        </w:rPr>
        <w:t xml:space="preserve"> выплатам относятся:</w:t>
      </w:r>
    </w:p>
    <w:p w:rsidR="006B091B" w:rsidRDefault="006B091B" w:rsidP="006B091B">
      <w:pPr>
        <w:pStyle w:val="a4"/>
        <w:rPr>
          <w:sz w:val="28"/>
          <w:szCs w:val="28"/>
        </w:rPr>
      </w:pPr>
      <w:r>
        <w:rPr>
          <w:sz w:val="28"/>
          <w:szCs w:val="28"/>
        </w:rPr>
        <w:t xml:space="preserve">а) </w:t>
      </w:r>
      <w:r w:rsidRPr="00C94D06">
        <w:rPr>
          <w:sz w:val="28"/>
          <w:szCs w:val="28"/>
        </w:rPr>
        <w:t>ежемесячная надбавка к должностному о</w:t>
      </w:r>
      <w:r>
        <w:rPr>
          <w:sz w:val="28"/>
          <w:szCs w:val="28"/>
        </w:rPr>
        <w:t>к</w:t>
      </w:r>
      <w:r w:rsidRPr="00C94D06">
        <w:rPr>
          <w:sz w:val="28"/>
          <w:szCs w:val="28"/>
        </w:rPr>
        <w:t xml:space="preserve">ладу за </w:t>
      </w:r>
      <w:r>
        <w:rPr>
          <w:sz w:val="28"/>
          <w:szCs w:val="28"/>
        </w:rPr>
        <w:t>классный чин;</w:t>
      </w:r>
    </w:p>
    <w:p w:rsidR="006B091B" w:rsidRDefault="006B091B" w:rsidP="006B091B">
      <w:pPr>
        <w:pStyle w:val="a4"/>
        <w:rPr>
          <w:sz w:val="28"/>
          <w:szCs w:val="28"/>
        </w:rPr>
      </w:pPr>
      <w:r>
        <w:rPr>
          <w:sz w:val="28"/>
          <w:szCs w:val="28"/>
        </w:rPr>
        <w:t>б) ежемесячная надбавка к должностному окладу за особые условия муниципальной службы;</w:t>
      </w:r>
    </w:p>
    <w:p w:rsidR="006B091B" w:rsidRDefault="006B091B" w:rsidP="006B091B">
      <w:pPr>
        <w:pStyle w:val="a4"/>
        <w:rPr>
          <w:sz w:val="28"/>
          <w:szCs w:val="28"/>
        </w:rPr>
      </w:pPr>
      <w:r>
        <w:rPr>
          <w:sz w:val="28"/>
          <w:szCs w:val="28"/>
        </w:rPr>
        <w:t>в) ежемесячная надбавка к должностному окладу за выслугу лет на муниципальной службе;</w:t>
      </w:r>
    </w:p>
    <w:p w:rsidR="006B091B" w:rsidRDefault="006B091B" w:rsidP="006B091B">
      <w:pPr>
        <w:pStyle w:val="a4"/>
        <w:rPr>
          <w:sz w:val="28"/>
          <w:szCs w:val="28"/>
        </w:rPr>
      </w:pPr>
      <w:r>
        <w:rPr>
          <w:sz w:val="28"/>
          <w:szCs w:val="28"/>
        </w:rPr>
        <w:t>г) ежемесячное денежное поощрение;</w:t>
      </w:r>
    </w:p>
    <w:p w:rsidR="006B091B" w:rsidRDefault="006B091B" w:rsidP="006B091B">
      <w:pPr>
        <w:pStyle w:val="a4"/>
        <w:rPr>
          <w:sz w:val="28"/>
          <w:szCs w:val="28"/>
        </w:rPr>
      </w:pPr>
      <w:r>
        <w:rPr>
          <w:sz w:val="28"/>
          <w:szCs w:val="28"/>
        </w:rPr>
        <w:t xml:space="preserve">д) премия за выполнение особо важных и сложных заданий; </w:t>
      </w:r>
    </w:p>
    <w:p w:rsidR="006B091B" w:rsidRDefault="006B091B" w:rsidP="006B091B">
      <w:pPr>
        <w:pStyle w:val="a4"/>
        <w:rPr>
          <w:sz w:val="28"/>
          <w:szCs w:val="28"/>
        </w:rPr>
      </w:pPr>
      <w:r>
        <w:rPr>
          <w:sz w:val="28"/>
          <w:szCs w:val="28"/>
        </w:rPr>
        <w:t>е) единовременная выплата при предоставлении ежегодного оплачиваемого отпуска;</w:t>
      </w:r>
    </w:p>
    <w:p w:rsidR="006B091B" w:rsidRDefault="006B091B" w:rsidP="006B091B">
      <w:pPr>
        <w:pStyle w:val="a4"/>
        <w:rPr>
          <w:sz w:val="28"/>
          <w:szCs w:val="28"/>
        </w:rPr>
      </w:pPr>
      <w:r>
        <w:rPr>
          <w:sz w:val="28"/>
          <w:szCs w:val="28"/>
        </w:rPr>
        <w:t>ж) материальная  помощь один должностной оклад.</w:t>
      </w:r>
    </w:p>
    <w:p w:rsidR="006B091B" w:rsidRDefault="006B091B" w:rsidP="006B091B">
      <w:pPr>
        <w:pStyle w:val="a4"/>
        <w:rPr>
          <w:sz w:val="28"/>
          <w:szCs w:val="28"/>
        </w:rPr>
      </w:pPr>
      <w:r>
        <w:rPr>
          <w:sz w:val="28"/>
          <w:szCs w:val="28"/>
        </w:rPr>
        <w:t xml:space="preserve">       3.4. На денежное вознаграждение и иные выплаты муниципальным служащим начисляется районный коэффициент в размере 25%. </w:t>
      </w:r>
    </w:p>
    <w:p w:rsidR="006B091B" w:rsidRDefault="006B091B" w:rsidP="006B091B">
      <w:pPr>
        <w:pStyle w:val="a4"/>
        <w:rPr>
          <w:sz w:val="28"/>
          <w:szCs w:val="28"/>
        </w:rPr>
      </w:pPr>
      <w:r>
        <w:rPr>
          <w:sz w:val="28"/>
          <w:szCs w:val="28"/>
        </w:rPr>
        <w:t xml:space="preserve">      3.5. Ежемесячная надбавка за классный чин устанавливается муниципальному служащему персонально в соответствии с занимаемой должностью муниципальной службы в пределах группы должностей муниципальной службы в следующих размерах:</w:t>
      </w:r>
    </w:p>
    <w:p w:rsidR="006B091B" w:rsidRDefault="006B091B" w:rsidP="006B091B">
      <w:pPr>
        <w:pStyle w:val="a4"/>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37"/>
        <w:gridCol w:w="3986"/>
      </w:tblGrid>
      <w:tr w:rsidR="006B091B" w:rsidRPr="0099721C" w:rsidTr="009B3C41">
        <w:tc>
          <w:tcPr>
            <w:tcW w:w="5937" w:type="dxa"/>
            <w:tcBorders>
              <w:top w:val="single" w:sz="4" w:space="0" w:color="auto"/>
              <w:left w:val="single" w:sz="4" w:space="0" w:color="auto"/>
              <w:bottom w:val="single" w:sz="4" w:space="0" w:color="auto"/>
              <w:right w:val="single" w:sz="4" w:space="0" w:color="auto"/>
            </w:tcBorders>
            <w:hideMark/>
          </w:tcPr>
          <w:p w:rsidR="006B091B" w:rsidRPr="008225BF" w:rsidRDefault="006B091B" w:rsidP="009B3C41">
            <w:pPr>
              <w:pStyle w:val="a4"/>
              <w:spacing w:line="276" w:lineRule="auto"/>
              <w:jc w:val="center"/>
              <w:rPr>
                <w:b/>
                <w:szCs w:val="24"/>
                <w:lang w:eastAsia="en-US"/>
              </w:rPr>
            </w:pPr>
            <w:r w:rsidRPr="008225BF">
              <w:rPr>
                <w:b/>
                <w:szCs w:val="24"/>
                <w:lang w:eastAsia="en-US"/>
              </w:rPr>
              <w:t>Наименование классного чина муниципальных служащих</w:t>
            </w:r>
          </w:p>
        </w:tc>
        <w:tc>
          <w:tcPr>
            <w:tcW w:w="3986" w:type="dxa"/>
            <w:tcBorders>
              <w:top w:val="single" w:sz="4" w:space="0" w:color="auto"/>
              <w:left w:val="single" w:sz="4" w:space="0" w:color="auto"/>
              <w:bottom w:val="single" w:sz="4" w:space="0" w:color="auto"/>
              <w:right w:val="single" w:sz="4" w:space="0" w:color="auto"/>
            </w:tcBorders>
            <w:hideMark/>
          </w:tcPr>
          <w:p w:rsidR="006B091B" w:rsidRPr="008225BF" w:rsidRDefault="006B091B" w:rsidP="009B3C41">
            <w:pPr>
              <w:pStyle w:val="a4"/>
              <w:spacing w:line="276" w:lineRule="auto"/>
              <w:jc w:val="center"/>
              <w:rPr>
                <w:b/>
                <w:szCs w:val="24"/>
                <w:lang w:eastAsia="en-US"/>
              </w:rPr>
            </w:pPr>
            <w:r w:rsidRPr="008225BF">
              <w:rPr>
                <w:b/>
                <w:szCs w:val="24"/>
                <w:lang w:eastAsia="en-US"/>
              </w:rPr>
              <w:t>Норматив ежемесячной надбавки за классный чин муниципальных служащих, рублей.</w:t>
            </w:r>
          </w:p>
        </w:tc>
      </w:tr>
      <w:tr w:rsidR="006B091B" w:rsidRPr="0099721C" w:rsidTr="009B3C41">
        <w:trPr>
          <w:trHeight w:val="477"/>
        </w:trPr>
        <w:tc>
          <w:tcPr>
            <w:tcW w:w="5937" w:type="dxa"/>
            <w:tcBorders>
              <w:top w:val="single" w:sz="4" w:space="0" w:color="auto"/>
              <w:left w:val="single" w:sz="4" w:space="0" w:color="auto"/>
              <w:bottom w:val="single" w:sz="4" w:space="0" w:color="auto"/>
              <w:right w:val="single" w:sz="4" w:space="0" w:color="auto"/>
            </w:tcBorders>
            <w:hideMark/>
          </w:tcPr>
          <w:p w:rsidR="006B091B" w:rsidRDefault="006B091B" w:rsidP="009B3C41">
            <w:pPr>
              <w:pStyle w:val="a4"/>
              <w:spacing w:line="276" w:lineRule="auto"/>
              <w:rPr>
                <w:sz w:val="28"/>
                <w:szCs w:val="28"/>
                <w:lang w:eastAsia="en-US"/>
              </w:rPr>
            </w:pPr>
            <w:r>
              <w:rPr>
                <w:sz w:val="28"/>
                <w:szCs w:val="28"/>
                <w:lang w:eastAsia="en-US"/>
              </w:rPr>
              <w:t>Советник муниципальной службы 1 класса</w:t>
            </w:r>
          </w:p>
        </w:tc>
        <w:tc>
          <w:tcPr>
            <w:tcW w:w="3986" w:type="dxa"/>
            <w:tcBorders>
              <w:top w:val="single" w:sz="4" w:space="0" w:color="auto"/>
              <w:left w:val="single" w:sz="4" w:space="0" w:color="auto"/>
              <w:bottom w:val="single" w:sz="4" w:space="0" w:color="auto"/>
              <w:right w:val="single" w:sz="4" w:space="0" w:color="auto"/>
            </w:tcBorders>
            <w:hideMark/>
          </w:tcPr>
          <w:p w:rsidR="006B091B" w:rsidRDefault="006B091B" w:rsidP="009B3C41">
            <w:pPr>
              <w:pStyle w:val="a4"/>
              <w:spacing w:line="276" w:lineRule="auto"/>
              <w:jc w:val="center"/>
              <w:rPr>
                <w:sz w:val="28"/>
                <w:szCs w:val="28"/>
                <w:lang w:eastAsia="en-US"/>
              </w:rPr>
            </w:pPr>
            <w:r>
              <w:rPr>
                <w:sz w:val="28"/>
                <w:szCs w:val="28"/>
                <w:lang w:eastAsia="en-US"/>
              </w:rPr>
              <w:t>1</w:t>
            </w:r>
            <w:r w:rsidR="00F45399">
              <w:rPr>
                <w:sz w:val="28"/>
                <w:szCs w:val="28"/>
                <w:lang w:eastAsia="en-US"/>
              </w:rPr>
              <w:t>3</w:t>
            </w:r>
            <w:r w:rsidR="009E17A2">
              <w:rPr>
                <w:sz w:val="28"/>
                <w:szCs w:val="28"/>
                <w:lang w:eastAsia="en-US"/>
              </w:rPr>
              <w:t>56</w:t>
            </w:r>
          </w:p>
        </w:tc>
      </w:tr>
      <w:tr w:rsidR="006B091B" w:rsidRPr="0099721C" w:rsidTr="009B3C41">
        <w:tc>
          <w:tcPr>
            <w:tcW w:w="5937" w:type="dxa"/>
            <w:tcBorders>
              <w:top w:val="single" w:sz="4" w:space="0" w:color="auto"/>
              <w:left w:val="single" w:sz="4" w:space="0" w:color="auto"/>
              <w:bottom w:val="single" w:sz="4" w:space="0" w:color="auto"/>
              <w:right w:val="single" w:sz="4" w:space="0" w:color="auto"/>
            </w:tcBorders>
            <w:hideMark/>
          </w:tcPr>
          <w:p w:rsidR="006B091B" w:rsidRDefault="006B091B" w:rsidP="009B3C41">
            <w:pPr>
              <w:pStyle w:val="a4"/>
              <w:spacing w:line="276" w:lineRule="auto"/>
              <w:rPr>
                <w:sz w:val="28"/>
                <w:szCs w:val="28"/>
                <w:lang w:eastAsia="en-US"/>
              </w:rPr>
            </w:pPr>
            <w:r>
              <w:rPr>
                <w:sz w:val="28"/>
                <w:szCs w:val="28"/>
                <w:lang w:eastAsia="en-US"/>
              </w:rPr>
              <w:t>Советник муниципальной службы 2 класса</w:t>
            </w:r>
          </w:p>
        </w:tc>
        <w:tc>
          <w:tcPr>
            <w:tcW w:w="3986" w:type="dxa"/>
            <w:tcBorders>
              <w:top w:val="single" w:sz="4" w:space="0" w:color="auto"/>
              <w:left w:val="single" w:sz="4" w:space="0" w:color="auto"/>
              <w:bottom w:val="single" w:sz="4" w:space="0" w:color="auto"/>
              <w:right w:val="single" w:sz="4" w:space="0" w:color="auto"/>
            </w:tcBorders>
            <w:hideMark/>
          </w:tcPr>
          <w:p w:rsidR="006B091B" w:rsidRDefault="006B091B" w:rsidP="009B3C41">
            <w:pPr>
              <w:pStyle w:val="a4"/>
              <w:spacing w:line="276" w:lineRule="auto"/>
              <w:jc w:val="center"/>
              <w:rPr>
                <w:sz w:val="28"/>
                <w:szCs w:val="28"/>
                <w:lang w:eastAsia="en-US"/>
              </w:rPr>
            </w:pPr>
            <w:r>
              <w:rPr>
                <w:sz w:val="28"/>
                <w:szCs w:val="28"/>
                <w:lang w:eastAsia="en-US"/>
              </w:rPr>
              <w:t>1</w:t>
            </w:r>
            <w:r w:rsidR="00F45399">
              <w:rPr>
                <w:sz w:val="28"/>
                <w:szCs w:val="28"/>
                <w:lang w:eastAsia="en-US"/>
              </w:rPr>
              <w:t>2</w:t>
            </w:r>
            <w:r w:rsidR="009E17A2">
              <w:rPr>
                <w:sz w:val="28"/>
                <w:szCs w:val="28"/>
                <w:lang w:eastAsia="en-US"/>
              </w:rPr>
              <w:t>92</w:t>
            </w:r>
          </w:p>
        </w:tc>
      </w:tr>
      <w:tr w:rsidR="006B091B" w:rsidRPr="0099721C" w:rsidTr="009B3C41">
        <w:tc>
          <w:tcPr>
            <w:tcW w:w="5937" w:type="dxa"/>
            <w:tcBorders>
              <w:top w:val="single" w:sz="4" w:space="0" w:color="auto"/>
              <w:left w:val="single" w:sz="4" w:space="0" w:color="auto"/>
              <w:bottom w:val="single" w:sz="4" w:space="0" w:color="auto"/>
              <w:right w:val="single" w:sz="4" w:space="0" w:color="auto"/>
            </w:tcBorders>
            <w:hideMark/>
          </w:tcPr>
          <w:p w:rsidR="006B091B" w:rsidRDefault="006B091B" w:rsidP="009B3C41">
            <w:pPr>
              <w:pStyle w:val="a4"/>
              <w:spacing w:line="276" w:lineRule="auto"/>
              <w:rPr>
                <w:sz w:val="28"/>
                <w:szCs w:val="28"/>
                <w:lang w:eastAsia="en-US"/>
              </w:rPr>
            </w:pPr>
            <w:r>
              <w:rPr>
                <w:sz w:val="28"/>
                <w:szCs w:val="28"/>
                <w:lang w:eastAsia="en-US"/>
              </w:rPr>
              <w:t>Советник муниципальной службы 3 класса</w:t>
            </w:r>
          </w:p>
        </w:tc>
        <w:tc>
          <w:tcPr>
            <w:tcW w:w="3986" w:type="dxa"/>
            <w:tcBorders>
              <w:top w:val="single" w:sz="4" w:space="0" w:color="auto"/>
              <w:left w:val="single" w:sz="4" w:space="0" w:color="auto"/>
              <w:bottom w:val="single" w:sz="4" w:space="0" w:color="auto"/>
              <w:right w:val="single" w:sz="4" w:space="0" w:color="auto"/>
            </w:tcBorders>
            <w:hideMark/>
          </w:tcPr>
          <w:p w:rsidR="006B091B" w:rsidRDefault="006B091B" w:rsidP="009B3C41">
            <w:pPr>
              <w:pStyle w:val="a4"/>
              <w:spacing w:line="276" w:lineRule="auto"/>
              <w:jc w:val="center"/>
              <w:rPr>
                <w:sz w:val="28"/>
                <w:szCs w:val="28"/>
                <w:lang w:eastAsia="en-US"/>
              </w:rPr>
            </w:pPr>
            <w:r>
              <w:rPr>
                <w:sz w:val="28"/>
                <w:szCs w:val="28"/>
                <w:lang w:eastAsia="en-US"/>
              </w:rPr>
              <w:t>1</w:t>
            </w:r>
            <w:r w:rsidR="009E17A2">
              <w:rPr>
                <w:sz w:val="28"/>
                <w:szCs w:val="28"/>
                <w:lang w:eastAsia="en-US"/>
              </w:rPr>
              <w:t>232</w:t>
            </w:r>
          </w:p>
        </w:tc>
      </w:tr>
      <w:tr w:rsidR="006B091B" w:rsidRPr="0099721C" w:rsidTr="009B3C41">
        <w:tc>
          <w:tcPr>
            <w:tcW w:w="5937" w:type="dxa"/>
            <w:tcBorders>
              <w:top w:val="single" w:sz="4" w:space="0" w:color="auto"/>
              <w:left w:val="single" w:sz="4" w:space="0" w:color="auto"/>
              <w:bottom w:val="single" w:sz="4" w:space="0" w:color="auto"/>
              <w:right w:val="single" w:sz="4" w:space="0" w:color="auto"/>
            </w:tcBorders>
            <w:hideMark/>
          </w:tcPr>
          <w:p w:rsidR="006B091B" w:rsidRDefault="006B091B" w:rsidP="009B3C41">
            <w:pPr>
              <w:pStyle w:val="a4"/>
              <w:spacing w:line="276" w:lineRule="auto"/>
              <w:rPr>
                <w:sz w:val="28"/>
                <w:szCs w:val="28"/>
                <w:lang w:eastAsia="en-US"/>
              </w:rPr>
            </w:pPr>
            <w:r>
              <w:rPr>
                <w:sz w:val="28"/>
                <w:szCs w:val="28"/>
                <w:lang w:eastAsia="en-US"/>
              </w:rPr>
              <w:t>Секретарь муниципальной службы 1 класса</w:t>
            </w:r>
          </w:p>
        </w:tc>
        <w:tc>
          <w:tcPr>
            <w:tcW w:w="3986" w:type="dxa"/>
            <w:tcBorders>
              <w:top w:val="single" w:sz="4" w:space="0" w:color="auto"/>
              <w:left w:val="single" w:sz="4" w:space="0" w:color="auto"/>
              <w:bottom w:val="single" w:sz="4" w:space="0" w:color="auto"/>
              <w:right w:val="single" w:sz="4" w:space="0" w:color="auto"/>
            </w:tcBorders>
            <w:hideMark/>
          </w:tcPr>
          <w:p w:rsidR="006B091B" w:rsidRPr="009E17A2" w:rsidRDefault="009E17A2" w:rsidP="009B3C41">
            <w:pPr>
              <w:pStyle w:val="a4"/>
              <w:spacing w:line="276" w:lineRule="auto"/>
              <w:jc w:val="center"/>
              <w:rPr>
                <w:sz w:val="28"/>
                <w:szCs w:val="28"/>
                <w:lang w:eastAsia="en-US"/>
              </w:rPr>
            </w:pPr>
            <w:r>
              <w:rPr>
                <w:sz w:val="28"/>
                <w:szCs w:val="28"/>
                <w:lang w:eastAsia="en-US"/>
              </w:rPr>
              <w:t>1010</w:t>
            </w:r>
          </w:p>
        </w:tc>
      </w:tr>
      <w:tr w:rsidR="006B091B" w:rsidRPr="0099721C" w:rsidTr="009B3C41">
        <w:tc>
          <w:tcPr>
            <w:tcW w:w="5937" w:type="dxa"/>
            <w:tcBorders>
              <w:top w:val="single" w:sz="4" w:space="0" w:color="auto"/>
              <w:left w:val="single" w:sz="4" w:space="0" w:color="auto"/>
              <w:bottom w:val="single" w:sz="4" w:space="0" w:color="auto"/>
              <w:right w:val="single" w:sz="4" w:space="0" w:color="auto"/>
            </w:tcBorders>
            <w:hideMark/>
          </w:tcPr>
          <w:p w:rsidR="006B091B" w:rsidRDefault="006B091B" w:rsidP="009B3C41">
            <w:pPr>
              <w:pStyle w:val="a4"/>
              <w:spacing w:line="276" w:lineRule="auto"/>
              <w:rPr>
                <w:sz w:val="28"/>
                <w:szCs w:val="28"/>
                <w:lang w:eastAsia="en-US"/>
              </w:rPr>
            </w:pPr>
            <w:r>
              <w:rPr>
                <w:sz w:val="28"/>
                <w:szCs w:val="28"/>
                <w:lang w:eastAsia="en-US"/>
              </w:rPr>
              <w:t>Секретарь муниципальной службы 2 класса</w:t>
            </w:r>
          </w:p>
        </w:tc>
        <w:tc>
          <w:tcPr>
            <w:tcW w:w="3986" w:type="dxa"/>
            <w:tcBorders>
              <w:top w:val="single" w:sz="4" w:space="0" w:color="auto"/>
              <w:left w:val="single" w:sz="4" w:space="0" w:color="auto"/>
              <w:bottom w:val="single" w:sz="4" w:space="0" w:color="auto"/>
              <w:right w:val="single" w:sz="4" w:space="0" w:color="auto"/>
            </w:tcBorders>
            <w:hideMark/>
          </w:tcPr>
          <w:p w:rsidR="006B091B" w:rsidRPr="009E17A2" w:rsidRDefault="00F45399" w:rsidP="009B3C41">
            <w:pPr>
              <w:pStyle w:val="a4"/>
              <w:spacing w:line="276" w:lineRule="auto"/>
              <w:jc w:val="center"/>
              <w:rPr>
                <w:sz w:val="28"/>
                <w:szCs w:val="28"/>
                <w:lang w:eastAsia="en-US"/>
              </w:rPr>
            </w:pPr>
            <w:r>
              <w:rPr>
                <w:sz w:val="28"/>
                <w:szCs w:val="28"/>
                <w:lang w:eastAsia="en-US"/>
              </w:rPr>
              <w:t>9</w:t>
            </w:r>
            <w:r w:rsidR="009E17A2">
              <w:rPr>
                <w:sz w:val="28"/>
                <w:szCs w:val="28"/>
                <w:lang w:eastAsia="en-US"/>
              </w:rPr>
              <w:t>56</w:t>
            </w:r>
          </w:p>
        </w:tc>
      </w:tr>
      <w:tr w:rsidR="006B091B" w:rsidRPr="0099721C" w:rsidTr="009B3C41">
        <w:tc>
          <w:tcPr>
            <w:tcW w:w="5937" w:type="dxa"/>
            <w:tcBorders>
              <w:top w:val="single" w:sz="4" w:space="0" w:color="auto"/>
              <w:left w:val="single" w:sz="4" w:space="0" w:color="auto"/>
              <w:bottom w:val="single" w:sz="4" w:space="0" w:color="auto"/>
              <w:right w:val="single" w:sz="4" w:space="0" w:color="auto"/>
            </w:tcBorders>
            <w:hideMark/>
          </w:tcPr>
          <w:p w:rsidR="006B091B" w:rsidRDefault="006B091B" w:rsidP="009B3C41">
            <w:pPr>
              <w:pStyle w:val="a4"/>
              <w:spacing w:line="276" w:lineRule="auto"/>
              <w:rPr>
                <w:sz w:val="28"/>
                <w:szCs w:val="28"/>
                <w:lang w:eastAsia="en-US"/>
              </w:rPr>
            </w:pPr>
            <w:r>
              <w:rPr>
                <w:sz w:val="28"/>
                <w:szCs w:val="28"/>
                <w:lang w:eastAsia="en-US"/>
              </w:rPr>
              <w:t>Секретарь муниципальной службы 3 класса</w:t>
            </w:r>
          </w:p>
        </w:tc>
        <w:tc>
          <w:tcPr>
            <w:tcW w:w="3986" w:type="dxa"/>
            <w:tcBorders>
              <w:top w:val="single" w:sz="4" w:space="0" w:color="auto"/>
              <w:left w:val="single" w:sz="4" w:space="0" w:color="auto"/>
              <w:bottom w:val="single" w:sz="4" w:space="0" w:color="auto"/>
              <w:right w:val="single" w:sz="4" w:space="0" w:color="auto"/>
            </w:tcBorders>
            <w:hideMark/>
          </w:tcPr>
          <w:p w:rsidR="006B091B" w:rsidRDefault="006B091B" w:rsidP="009B3C41">
            <w:pPr>
              <w:pStyle w:val="a4"/>
              <w:spacing w:line="276" w:lineRule="auto"/>
              <w:jc w:val="center"/>
              <w:rPr>
                <w:sz w:val="28"/>
                <w:szCs w:val="28"/>
                <w:lang w:eastAsia="en-US"/>
              </w:rPr>
            </w:pPr>
            <w:r>
              <w:rPr>
                <w:sz w:val="28"/>
                <w:szCs w:val="28"/>
                <w:lang w:eastAsia="en-US"/>
              </w:rPr>
              <w:t>7</w:t>
            </w:r>
            <w:r w:rsidR="009E17A2">
              <w:rPr>
                <w:sz w:val="28"/>
                <w:szCs w:val="28"/>
                <w:lang w:eastAsia="en-US"/>
              </w:rPr>
              <w:t>85</w:t>
            </w:r>
          </w:p>
        </w:tc>
      </w:tr>
    </w:tbl>
    <w:p w:rsidR="006B091B" w:rsidRDefault="006B091B" w:rsidP="006B091B">
      <w:pPr>
        <w:pStyle w:val="a4"/>
        <w:rPr>
          <w:sz w:val="28"/>
          <w:szCs w:val="28"/>
        </w:rPr>
      </w:pPr>
      <w:r>
        <w:rPr>
          <w:sz w:val="28"/>
          <w:szCs w:val="28"/>
        </w:rPr>
        <w:t xml:space="preserve">        Ежемесячная надбавка   за классный чин устанавливается с момента присвоения муниципальному служащему классного чина муниципальной службы.</w:t>
      </w:r>
    </w:p>
    <w:p w:rsidR="006B091B" w:rsidRDefault="006B091B" w:rsidP="006B091B">
      <w:pPr>
        <w:pStyle w:val="a4"/>
        <w:rPr>
          <w:sz w:val="28"/>
          <w:szCs w:val="28"/>
        </w:rPr>
      </w:pPr>
    </w:p>
    <w:p w:rsidR="006B091B" w:rsidRDefault="006B091B" w:rsidP="006B091B">
      <w:pPr>
        <w:pStyle w:val="a4"/>
        <w:numPr>
          <w:ilvl w:val="1"/>
          <w:numId w:val="3"/>
        </w:numPr>
        <w:jc w:val="left"/>
        <w:rPr>
          <w:sz w:val="28"/>
          <w:szCs w:val="28"/>
        </w:rPr>
      </w:pPr>
      <w:r>
        <w:rPr>
          <w:sz w:val="28"/>
          <w:szCs w:val="28"/>
        </w:rPr>
        <w:t xml:space="preserve"> </w:t>
      </w:r>
      <w:r w:rsidRPr="007259DA">
        <w:rPr>
          <w:sz w:val="28"/>
          <w:szCs w:val="28"/>
        </w:rPr>
        <w:t>Ежемесячная надбавка к должно</w:t>
      </w:r>
      <w:r>
        <w:rPr>
          <w:sz w:val="28"/>
          <w:szCs w:val="28"/>
        </w:rPr>
        <w:t xml:space="preserve">стному окладу за особые условия </w:t>
      </w:r>
      <w:r w:rsidRPr="007259DA">
        <w:rPr>
          <w:sz w:val="28"/>
          <w:szCs w:val="28"/>
        </w:rPr>
        <w:t>муниципальной службы устанавливается в зависимости от группы замещаемой должности муниципальной службы в следующих размерах:</w:t>
      </w:r>
    </w:p>
    <w:p w:rsidR="006B091B" w:rsidRPr="007259DA" w:rsidRDefault="006B091B" w:rsidP="006B091B">
      <w:pPr>
        <w:pStyle w:val="a4"/>
        <w:ind w:left="1170"/>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53"/>
        <w:gridCol w:w="4784"/>
      </w:tblGrid>
      <w:tr w:rsidR="006B091B" w:rsidRPr="00AB1CCE" w:rsidTr="009B3C41">
        <w:tc>
          <w:tcPr>
            <w:tcW w:w="5353" w:type="dxa"/>
          </w:tcPr>
          <w:p w:rsidR="006B091B" w:rsidRPr="00AB1CCE" w:rsidRDefault="006B091B" w:rsidP="009B3C41">
            <w:pPr>
              <w:pStyle w:val="a4"/>
              <w:jc w:val="center"/>
              <w:rPr>
                <w:b/>
                <w:szCs w:val="24"/>
              </w:rPr>
            </w:pPr>
            <w:r w:rsidRPr="00AB1CCE">
              <w:rPr>
                <w:b/>
                <w:szCs w:val="24"/>
              </w:rPr>
              <w:t>Наименование группы должностей муниципальной службы</w:t>
            </w:r>
          </w:p>
        </w:tc>
        <w:tc>
          <w:tcPr>
            <w:tcW w:w="4784" w:type="dxa"/>
          </w:tcPr>
          <w:p w:rsidR="006B091B" w:rsidRPr="00AB1CCE" w:rsidRDefault="006B091B" w:rsidP="009B3C41">
            <w:pPr>
              <w:pStyle w:val="a4"/>
              <w:jc w:val="center"/>
              <w:rPr>
                <w:b/>
                <w:szCs w:val="24"/>
              </w:rPr>
            </w:pPr>
            <w:r w:rsidRPr="00AB1CCE">
              <w:rPr>
                <w:b/>
                <w:szCs w:val="24"/>
              </w:rPr>
              <w:t>Процент к должностному окладу, %</w:t>
            </w:r>
          </w:p>
        </w:tc>
      </w:tr>
      <w:tr w:rsidR="006B091B" w:rsidRPr="00AB1CCE" w:rsidTr="009B3C41">
        <w:tc>
          <w:tcPr>
            <w:tcW w:w="5353" w:type="dxa"/>
          </w:tcPr>
          <w:p w:rsidR="006B091B" w:rsidRPr="00AB1CCE" w:rsidRDefault="006B091B" w:rsidP="009B3C41">
            <w:pPr>
              <w:pStyle w:val="a4"/>
              <w:rPr>
                <w:sz w:val="28"/>
                <w:szCs w:val="28"/>
              </w:rPr>
            </w:pPr>
            <w:r w:rsidRPr="00AB1CCE">
              <w:rPr>
                <w:sz w:val="28"/>
                <w:szCs w:val="28"/>
              </w:rPr>
              <w:lastRenderedPageBreak/>
              <w:t>Ведущая должность</w:t>
            </w:r>
          </w:p>
        </w:tc>
        <w:tc>
          <w:tcPr>
            <w:tcW w:w="4784" w:type="dxa"/>
          </w:tcPr>
          <w:p w:rsidR="006B091B" w:rsidRPr="00AB1CCE" w:rsidRDefault="006B091B" w:rsidP="009B3C41">
            <w:pPr>
              <w:pStyle w:val="a4"/>
              <w:jc w:val="center"/>
              <w:rPr>
                <w:sz w:val="28"/>
                <w:szCs w:val="28"/>
              </w:rPr>
            </w:pPr>
            <w:r w:rsidRPr="00AB1CCE">
              <w:rPr>
                <w:sz w:val="28"/>
                <w:szCs w:val="28"/>
              </w:rPr>
              <w:t>120</w:t>
            </w:r>
          </w:p>
        </w:tc>
      </w:tr>
      <w:tr w:rsidR="006B091B" w:rsidRPr="00AB1CCE" w:rsidTr="009B3C41">
        <w:tc>
          <w:tcPr>
            <w:tcW w:w="5353" w:type="dxa"/>
          </w:tcPr>
          <w:p w:rsidR="006B091B" w:rsidRPr="00AB1CCE" w:rsidRDefault="006B091B" w:rsidP="009B3C41">
            <w:pPr>
              <w:pStyle w:val="a4"/>
              <w:rPr>
                <w:sz w:val="28"/>
                <w:szCs w:val="28"/>
              </w:rPr>
            </w:pPr>
            <w:r>
              <w:rPr>
                <w:sz w:val="28"/>
                <w:szCs w:val="28"/>
              </w:rPr>
              <w:t>Старшая должность</w:t>
            </w:r>
          </w:p>
        </w:tc>
        <w:tc>
          <w:tcPr>
            <w:tcW w:w="4784" w:type="dxa"/>
          </w:tcPr>
          <w:p w:rsidR="006B091B" w:rsidRPr="00AB1CCE" w:rsidRDefault="006B091B" w:rsidP="009B3C41">
            <w:pPr>
              <w:pStyle w:val="a4"/>
              <w:jc w:val="center"/>
              <w:rPr>
                <w:sz w:val="28"/>
                <w:szCs w:val="28"/>
              </w:rPr>
            </w:pPr>
            <w:r>
              <w:rPr>
                <w:sz w:val="28"/>
                <w:szCs w:val="28"/>
              </w:rPr>
              <w:t>9</w:t>
            </w:r>
            <w:r w:rsidRPr="00AB1CCE">
              <w:rPr>
                <w:sz w:val="28"/>
                <w:szCs w:val="28"/>
              </w:rPr>
              <w:t>0</w:t>
            </w:r>
          </w:p>
        </w:tc>
      </w:tr>
      <w:tr w:rsidR="006B091B" w:rsidRPr="00AB1CCE" w:rsidTr="009B3C41">
        <w:tc>
          <w:tcPr>
            <w:tcW w:w="5353" w:type="dxa"/>
          </w:tcPr>
          <w:p w:rsidR="006B091B" w:rsidRPr="00AB1CCE" w:rsidRDefault="006B091B" w:rsidP="009B3C41">
            <w:pPr>
              <w:pStyle w:val="a4"/>
              <w:rPr>
                <w:sz w:val="28"/>
                <w:szCs w:val="28"/>
              </w:rPr>
            </w:pPr>
            <w:r>
              <w:rPr>
                <w:sz w:val="28"/>
                <w:szCs w:val="28"/>
              </w:rPr>
              <w:t>Младшая должность</w:t>
            </w:r>
          </w:p>
        </w:tc>
        <w:tc>
          <w:tcPr>
            <w:tcW w:w="4784" w:type="dxa"/>
          </w:tcPr>
          <w:p w:rsidR="006B091B" w:rsidRPr="00AB1CCE" w:rsidRDefault="006B091B" w:rsidP="009B3C41">
            <w:pPr>
              <w:pStyle w:val="a4"/>
              <w:jc w:val="center"/>
              <w:rPr>
                <w:sz w:val="28"/>
                <w:szCs w:val="28"/>
              </w:rPr>
            </w:pPr>
            <w:r>
              <w:rPr>
                <w:sz w:val="28"/>
                <w:szCs w:val="28"/>
              </w:rPr>
              <w:t>60</w:t>
            </w:r>
          </w:p>
        </w:tc>
      </w:tr>
    </w:tbl>
    <w:p w:rsidR="006B091B" w:rsidRPr="007259DA" w:rsidRDefault="006B091B" w:rsidP="006B091B">
      <w:pPr>
        <w:pStyle w:val="a4"/>
        <w:ind w:left="540"/>
        <w:rPr>
          <w:sz w:val="28"/>
          <w:szCs w:val="28"/>
        </w:rPr>
      </w:pPr>
      <w:r w:rsidRPr="006B091B">
        <w:rPr>
          <w:sz w:val="28"/>
          <w:szCs w:val="28"/>
        </w:rPr>
        <w:t>3.</w:t>
      </w:r>
      <w:r>
        <w:rPr>
          <w:sz w:val="28"/>
          <w:szCs w:val="28"/>
        </w:rPr>
        <w:t xml:space="preserve">6.1.  </w:t>
      </w:r>
      <w:r w:rsidRPr="007259DA">
        <w:rPr>
          <w:sz w:val="28"/>
          <w:szCs w:val="28"/>
        </w:rPr>
        <w:t>К особым условиям муниципальной службы относятся:</w:t>
      </w:r>
    </w:p>
    <w:p w:rsidR="006B091B" w:rsidRDefault="006B091B" w:rsidP="006B091B">
      <w:pPr>
        <w:pStyle w:val="a4"/>
        <w:rPr>
          <w:sz w:val="28"/>
          <w:szCs w:val="28"/>
        </w:rPr>
      </w:pPr>
      <w:r>
        <w:rPr>
          <w:sz w:val="28"/>
          <w:szCs w:val="28"/>
        </w:rPr>
        <w:t>а) сложность работы (выполнение заданий особой важности и сложности);</w:t>
      </w:r>
    </w:p>
    <w:p w:rsidR="006B091B" w:rsidRDefault="006B091B" w:rsidP="006B091B">
      <w:pPr>
        <w:pStyle w:val="a4"/>
        <w:rPr>
          <w:sz w:val="28"/>
          <w:szCs w:val="28"/>
        </w:rPr>
      </w:pPr>
      <w:r>
        <w:rPr>
          <w:sz w:val="28"/>
          <w:szCs w:val="28"/>
        </w:rPr>
        <w:t>б) напряженность работы (большой объем работы, необходимость выполнения работы в короткие сроки, обязательное соблюдение качественного исполнения работы, проявление инициативы и творческого подхода при выполнении задания, оперативность в принятии решений);</w:t>
      </w:r>
    </w:p>
    <w:p w:rsidR="006B091B" w:rsidRDefault="006B091B" w:rsidP="006B091B">
      <w:pPr>
        <w:pStyle w:val="a4"/>
        <w:rPr>
          <w:sz w:val="28"/>
          <w:szCs w:val="28"/>
        </w:rPr>
      </w:pPr>
      <w:r>
        <w:rPr>
          <w:sz w:val="28"/>
          <w:szCs w:val="28"/>
        </w:rPr>
        <w:t>в) специальный режим работы (выполнение должностных обязанностей за пределами нормальной продолжительности рабочего времени);</w:t>
      </w:r>
    </w:p>
    <w:p w:rsidR="006B091B" w:rsidRDefault="006B091B" w:rsidP="006B091B">
      <w:pPr>
        <w:pStyle w:val="a4"/>
        <w:rPr>
          <w:sz w:val="28"/>
          <w:szCs w:val="28"/>
        </w:rPr>
      </w:pPr>
      <w:r>
        <w:rPr>
          <w:sz w:val="28"/>
          <w:szCs w:val="28"/>
        </w:rPr>
        <w:t>г) участие в нормотворчестве.</w:t>
      </w:r>
    </w:p>
    <w:p w:rsidR="006B091B" w:rsidRDefault="006B091B" w:rsidP="006B091B">
      <w:pPr>
        <w:pStyle w:val="a4"/>
        <w:rPr>
          <w:sz w:val="28"/>
          <w:szCs w:val="28"/>
        </w:rPr>
      </w:pPr>
      <w:r>
        <w:rPr>
          <w:sz w:val="28"/>
          <w:szCs w:val="28"/>
        </w:rPr>
        <w:t xml:space="preserve">       3.6.2. Порядок выплаты и конкретный размер ежемесячной надбавки за особые условия муниципальной службы устанавливается распоряжением главы администрации.</w:t>
      </w:r>
    </w:p>
    <w:p w:rsidR="006B091B" w:rsidRDefault="006B091B" w:rsidP="006B091B">
      <w:pPr>
        <w:pStyle w:val="a4"/>
        <w:rPr>
          <w:sz w:val="28"/>
          <w:szCs w:val="28"/>
        </w:rPr>
      </w:pPr>
      <w:r>
        <w:rPr>
          <w:sz w:val="28"/>
          <w:szCs w:val="28"/>
        </w:rPr>
        <w:t xml:space="preserve">      Выплата ежемесячной надбавки к должностному окладу за особые условия муниципальной службы производится одновременно с выплатой заработной платы.</w:t>
      </w:r>
    </w:p>
    <w:p w:rsidR="006B091B" w:rsidRDefault="006B091B" w:rsidP="006B091B">
      <w:pPr>
        <w:pStyle w:val="a4"/>
        <w:rPr>
          <w:sz w:val="28"/>
          <w:szCs w:val="28"/>
        </w:rPr>
      </w:pPr>
      <w:r>
        <w:rPr>
          <w:sz w:val="28"/>
          <w:szCs w:val="28"/>
        </w:rPr>
        <w:t xml:space="preserve">      3.7. Ежемесячная надбавка к должностному окладу муниципального служащего за выслугу лет устанавливается в зависимости от стажа муниципальной службы в следующих размерах: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68"/>
        <w:gridCol w:w="5069"/>
      </w:tblGrid>
      <w:tr w:rsidR="006B091B" w:rsidRPr="00AB1CCE" w:rsidTr="009B3C41">
        <w:tc>
          <w:tcPr>
            <w:tcW w:w="5068" w:type="dxa"/>
          </w:tcPr>
          <w:p w:rsidR="006B091B" w:rsidRPr="00AB1CCE" w:rsidRDefault="006B091B" w:rsidP="009B3C41">
            <w:pPr>
              <w:pStyle w:val="a4"/>
              <w:jc w:val="center"/>
              <w:rPr>
                <w:b/>
                <w:szCs w:val="24"/>
              </w:rPr>
            </w:pPr>
            <w:r w:rsidRPr="00AB1CCE">
              <w:rPr>
                <w:sz w:val="28"/>
                <w:szCs w:val="28"/>
              </w:rPr>
              <w:t xml:space="preserve">     </w:t>
            </w:r>
            <w:r w:rsidRPr="00AB1CCE">
              <w:rPr>
                <w:b/>
                <w:szCs w:val="24"/>
              </w:rPr>
              <w:t>Стаж муниципальной службы</w:t>
            </w:r>
          </w:p>
        </w:tc>
        <w:tc>
          <w:tcPr>
            <w:tcW w:w="5069" w:type="dxa"/>
          </w:tcPr>
          <w:p w:rsidR="006B091B" w:rsidRPr="00AB1CCE" w:rsidRDefault="006B091B" w:rsidP="009B3C41">
            <w:pPr>
              <w:pStyle w:val="a4"/>
              <w:jc w:val="center"/>
              <w:rPr>
                <w:b/>
                <w:szCs w:val="24"/>
              </w:rPr>
            </w:pPr>
            <w:r w:rsidRPr="00AB1CCE">
              <w:rPr>
                <w:b/>
                <w:szCs w:val="24"/>
              </w:rPr>
              <w:t>Процент к должностному окладу, %</w:t>
            </w:r>
          </w:p>
        </w:tc>
      </w:tr>
      <w:tr w:rsidR="006B091B" w:rsidRPr="00AB1CCE" w:rsidTr="009B3C41">
        <w:tc>
          <w:tcPr>
            <w:tcW w:w="5068" w:type="dxa"/>
          </w:tcPr>
          <w:p w:rsidR="006B091B" w:rsidRPr="00AB1CCE" w:rsidRDefault="006B091B" w:rsidP="009B3C41">
            <w:pPr>
              <w:pStyle w:val="a4"/>
              <w:jc w:val="center"/>
              <w:rPr>
                <w:sz w:val="28"/>
                <w:szCs w:val="28"/>
              </w:rPr>
            </w:pPr>
            <w:r w:rsidRPr="00AB1CCE">
              <w:rPr>
                <w:sz w:val="28"/>
                <w:szCs w:val="28"/>
              </w:rPr>
              <w:t>От 1 года до 5 лет</w:t>
            </w:r>
          </w:p>
        </w:tc>
        <w:tc>
          <w:tcPr>
            <w:tcW w:w="5069" w:type="dxa"/>
          </w:tcPr>
          <w:p w:rsidR="006B091B" w:rsidRPr="00AB1CCE" w:rsidRDefault="006B091B" w:rsidP="009B3C41">
            <w:pPr>
              <w:pStyle w:val="a4"/>
              <w:jc w:val="center"/>
              <w:rPr>
                <w:sz w:val="28"/>
                <w:szCs w:val="28"/>
              </w:rPr>
            </w:pPr>
            <w:r w:rsidRPr="00AB1CCE">
              <w:rPr>
                <w:sz w:val="28"/>
                <w:szCs w:val="28"/>
              </w:rPr>
              <w:t>10</w:t>
            </w:r>
          </w:p>
        </w:tc>
      </w:tr>
      <w:tr w:rsidR="006B091B" w:rsidRPr="00AB1CCE" w:rsidTr="009B3C41">
        <w:tc>
          <w:tcPr>
            <w:tcW w:w="5068" w:type="dxa"/>
          </w:tcPr>
          <w:p w:rsidR="006B091B" w:rsidRPr="00AB1CCE" w:rsidRDefault="006B091B" w:rsidP="009B3C41">
            <w:pPr>
              <w:pStyle w:val="a4"/>
              <w:jc w:val="center"/>
              <w:rPr>
                <w:sz w:val="28"/>
                <w:szCs w:val="28"/>
              </w:rPr>
            </w:pPr>
            <w:r w:rsidRPr="00AB1CCE">
              <w:rPr>
                <w:sz w:val="28"/>
                <w:szCs w:val="28"/>
              </w:rPr>
              <w:t>От 5 до 10 лет</w:t>
            </w:r>
          </w:p>
        </w:tc>
        <w:tc>
          <w:tcPr>
            <w:tcW w:w="5069" w:type="dxa"/>
          </w:tcPr>
          <w:p w:rsidR="006B091B" w:rsidRPr="00AB1CCE" w:rsidRDefault="006B091B" w:rsidP="009B3C41">
            <w:pPr>
              <w:pStyle w:val="a4"/>
              <w:jc w:val="center"/>
              <w:rPr>
                <w:sz w:val="28"/>
                <w:szCs w:val="28"/>
              </w:rPr>
            </w:pPr>
            <w:r w:rsidRPr="00AB1CCE">
              <w:rPr>
                <w:sz w:val="28"/>
                <w:szCs w:val="28"/>
              </w:rPr>
              <w:t>15</w:t>
            </w:r>
          </w:p>
        </w:tc>
      </w:tr>
      <w:tr w:rsidR="006B091B" w:rsidRPr="00AB1CCE" w:rsidTr="009B3C41">
        <w:tc>
          <w:tcPr>
            <w:tcW w:w="5068" w:type="dxa"/>
          </w:tcPr>
          <w:p w:rsidR="006B091B" w:rsidRPr="00AB1CCE" w:rsidRDefault="006B091B" w:rsidP="009B3C41">
            <w:pPr>
              <w:pStyle w:val="a4"/>
              <w:jc w:val="center"/>
              <w:rPr>
                <w:sz w:val="28"/>
                <w:szCs w:val="28"/>
              </w:rPr>
            </w:pPr>
            <w:r w:rsidRPr="00AB1CCE">
              <w:rPr>
                <w:sz w:val="28"/>
                <w:szCs w:val="28"/>
              </w:rPr>
              <w:t>От 10 до 15 лет</w:t>
            </w:r>
          </w:p>
        </w:tc>
        <w:tc>
          <w:tcPr>
            <w:tcW w:w="5069" w:type="dxa"/>
          </w:tcPr>
          <w:p w:rsidR="006B091B" w:rsidRPr="00AB1CCE" w:rsidRDefault="006B091B" w:rsidP="009B3C41">
            <w:pPr>
              <w:pStyle w:val="a4"/>
              <w:jc w:val="center"/>
              <w:rPr>
                <w:sz w:val="28"/>
                <w:szCs w:val="28"/>
              </w:rPr>
            </w:pPr>
            <w:r w:rsidRPr="00AB1CCE">
              <w:rPr>
                <w:sz w:val="28"/>
                <w:szCs w:val="28"/>
              </w:rPr>
              <w:t>20</w:t>
            </w:r>
          </w:p>
        </w:tc>
      </w:tr>
      <w:tr w:rsidR="006B091B" w:rsidRPr="00AB1CCE" w:rsidTr="009B3C41">
        <w:tc>
          <w:tcPr>
            <w:tcW w:w="5068" w:type="dxa"/>
          </w:tcPr>
          <w:p w:rsidR="006B091B" w:rsidRPr="00AB1CCE" w:rsidRDefault="006B091B" w:rsidP="009B3C41">
            <w:pPr>
              <w:pStyle w:val="a4"/>
              <w:jc w:val="center"/>
              <w:rPr>
                <w:sz w:val="28"/>
                <w:szCs w:val="28"/>
              </w:rPr>
            </w:pPr>
            <w:r w:rsidRPr="00AB1CCE">
              <w:rPr>
                <w:sz w:val="28"/>
                <w:szCs w:val="28"/>
              </w:rPr>
              <w:t>От 15 и выше</w:t>
            </w:r>
          </w:p>
        </w:tc>
        <w:tc>
          <w:tcPr>
            <w:tcW w:w="5069" w:type="dxa"/>
          </w:tcPr>
          <w:p w:rsidR="006B091B" w:rsidRPr="00AB1CCE" w:rsidRDefault="006B091B" w:rsidP="009B3C41">
            <w:pPr>
              <w:pStyle w:val="a4"/>
              <w:jc w:val="center"/>
              <w:rPr>
                <w:sz w:val="28"/>
                <w:szCs w:val="28"/>
              </w:rPr>
            </w:pPr>
            <w:r w:rsidRPr="00AB1CCE">
              <w:rPr>
                <w:sz w:val="28"/>
                <w:szCs w:val="28"/>
              </w:rPr>
              <w:t>30</w:t>
            </w:r>
          </w:p>
        </w:tc>
      </w:tr>
    </w:tbl>
    <w:p w:rsidR="006B091B" w:rsidRDefault="006B091B" w:rsidP="006B091B">
      <w:pPr>
        <w:pStyle w:val="a4"/>
        <w:rPr>
          <w:sz w:val="28"/>
          <w:szCs w:val="28"/>
        </w:rPr>
      </w:pPr>
      <w:r>
        <w:rPr>
          <w:sz w:val="28"/>
          <w:szCs w:val="28"/>
        </w:rPr>
        <w:t xml:space="preserve">        В стаж муниципальной службы включаются периоды работы (службы) на должностях муниципальной службы, муниципальных должностях, государственных должностях Российской Федерации, государственных должностях субъектов Российской Федерации, должностях государственной службы иные периоды трудовой деятельности в соответствии с действующим законодательством.</w:t>
      </w:r>
    </w:p>
    <w:p w:rsidR="006B091B" w:rsidRDefault="006B091B" w:rsidP="006B091B">
      <w:pPr>
        <w:pStyle w:val="a4"/>
        <w:rPr>
          <w:sz w:val="28"/>
          <w:szCs w:val="28"/>
        </w:rPr>
      </w:pPr>
      <w:r>
        <w:rPr>
          <w:sz w:val="28"/>
          <w:szCs w:val="28"/>
        </w:rPr>
        <w:t xml:space="preserve">        3.8. Ежемесячное денежное поощрение  к должностному окладу муниципального служащего устанавливается равным: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68"/>
        <w:gridCol w:w="5069"/>
      </w:tblGrid>
      <w:tr w:rsidR="006B091B" w:rsidRPr="00AB1CCE" w:rsidTr="009B3C41">
        <w:tc>
          <w:tcPr>
            <w:tcW w:w="5068" w:type="dxa"/>
          </w:tcPr>
          <w:p w:rsidR="006B091B" w:rsidRPr="00AB1CCE" w:rsidRDefault="006B091B" w:rsidP="009B3C41">
            <w:pPr>
              <w:pStyle w:val="a4"/>
              <w:rPr>
                <w:sz w:val="28"/>
                <w:szCs w:val="28"/>
              </w:rPr>
            </w:pPr>
            <w:r w:rsidRPr="00AB1CCE">
              <w:rPr>
                <w:sz w:val="28"/>
                <w:szCs w:val="28"/>
              </w:rPr>
              <w:t>Наименование должности</w:t>
            </w:r>
          </w:p>
        </w:tc>
        <w:tc>
          <w:tcPr>
            <w:tcW w:w="5069" w:type="dxa"/>
          </w:tcPr>
          <w:p w:rsidR="006B091B" w:rsidRPr="00AB1CCE" w:rsidRDefault="006B091B" w:rsidP="009B3C41">
            <w:pPr>
              <w:pStyle w:val="a4"/>
              <w:rPr>
                <w:sz w:val="28"/>
                <w:szCs w:val="28"/>
              </w:rPr>
            </w:pPr>
            <w:r w:rsidRPr="00AB1CCE">
              <w:rPr>
                <w:sz w:val="28"/>
                <w:szCs w:val="28"/>
              </w:rPr>
              <w:t>Норматив ежемесячного денежного поощрения</w:t>
            </w:r>
          </w:p>
        </w:tc>
      </w:tr>
      <w:tr w:rsidR="006B091B" w:rsidRPr="00AB1CCE" w:rsidTr="009B3C41">
        <w:tc>
          <w:tcPr>
            <w:tcW w:w="5068" w:type="dxa"/>
          </w:tcPr>
          <w:p w:rsidR="006B091B" w:rsidRPr="00AB1CCE" w:rsidRDefault="006B091B" w:rsidP="009B3C41">
            <w:pPr>
              <w:pStyle w:val="a4"/>
              <w:rPr>
                <w:sz w:val="28"/>
                <w:szCs w:val="28"/>
              </w:rPr>
            </w:pPr>
            <w:r w:rsidRPr="00AB1CCE">
              <w:rPr>
                <w:sz w:val="28"/>
                <w:szCs w:val="28"/>
              </w:rPr>
              <w:t>Заместитель главы администрации</w:t>
            </w:r>
          </w:p>
        </w:tc>
        <w:tc>
          <w:tcPr>
            <w:tcW w:w="5069" w:type="dxa"/>
          </w:tcPr>
          <w:p w:rsidR="006B091B" w:rsidRPr="00AB1CCE" w:rsidRDefault="006B091B" w:rsidP="009B3C41">
            <w:pPr>
              <w:pStyle w:val="a4"/>
              <w:rPr>
                <w:sz w:val="28"/>
                <w:szCs w:val="28"/>
              </w:rPr>
            </w:pPr>
            <w:r w:rsidRPr="00AB1CCE">
              <w:rPr>
                <w:sz w:val="28"/>
                <w:szCs w:val="28"/>
              </w:rPr>
              <w:t>1,5 – 2,3</w:t>
            </w:r>
            <w:r w:rsidR="00D00003">
              <w:rPr>
                <w:sz w:val="28"/>
                <w:szCs w:val="28"/>
              </w:rPr>
              <w:t>8</w:t>
            </w:r>
          </w:p>
        </w:tc>
      </w:tr>
      <w:tr w:rsidR="006B091B" w:rsidRPr="00AB1CCE" w:rsidTr="009B3C41">
        <w:tc>
          <w:tcPr>
            <w:tcW w:w="5068" w:type="dxa"/>
          </w:tcPr>
          <w:p w:rsidR="006B091B" w:rsidRPr="00AB1CCE" w:rsidRDefault="006B091B" w:rsidP="009B3C41">
            <w:pPr>
              <w:pStyle w:val="a4"/>
              <w:rPr>
                <w:sz w:val="28"/>
                <w:szCs w:val="28"/>
              </w:rPr>
            </w:pPr>
            <w:r w:rsidRPr="00AB1CCE">
              <w:rPr>
                <w:sz w:val="28"/>
                <w:szCs w:val="28"/>
              </w:rPr>
              <w:t>Специалист 1-го разряда</w:t>
            </w:r>
          </w:p>
        </w:tc>
        <w:tc>
          <w:tcPr>
            <w:tcW w:w="5069" w:type="dxa"/>
          </w:tcPr>
          <w:p w:rsidR="006B091B" w:rsidRPr="00AB1CCE" w:rsidRDefault="006B091B" w:rsidP="009B3C41">
            <w:pPr>
              <w:pStyle w:val="a4"/>
              <w:rPr>
                <w:sz w:val="28"/>
                <w:szCs w:val="28"/>
              </w:rPr>
            </w:pPr>
            <w:r w:rsidRPr="00AB1CCE">
              <w:rPr>
                <w:sz w:val="28"/>
                <w:szCs w:val="28"/>
              </w:rPr>
              <w:t>1,5 – 3,05</w:t>
            </w:r>
          </w:p>
        </w:tc>
      </w:tr>
      <w:tr w:rsidR="006B091B" w:rsidRPr="00AB1CCE" w:rsidTr="009B3C41">
        <w:tc>
          <w:tcPr>
            <w:tcW w:w="5068" w:type="dxa"/>
          </w:tcPr>
          <w:p w:rsidR="006B091B" w:rsidRPr="00AB1CCE" w:rsidRDefault="006B091B" w:rsidP="009B3C41">
            <w:pPr>
              <w:pStyle w:val="a4"/>
              <w:rPr>
                <w:sz w:val="28"/>
                <w:szCs w:val="28"/>
              </w:rPr>
            </w:pPr>
            <w:r w:rsidRPr="00AB1CCE">
              <w:rPr>
                <w:sz w:val="28"/>
                <w:szCs w:val="28"/>
              </w:rPr>
              <w:t>Специалист 2-го разряда</w:t>
            </w:r>
          </w:p>
        </w:tc>
        <w:tc>
          <w:tcPr>
            <w:tcW w:w="5069" w:type="dxa"/>
          </w:tcPr>
          <w:p w:rsidR="006B091B" w:rsidRPr="00AB1CCE" w:rsidRDefault="006B091B" w:rsidP="009B3C41">
            <w:pPr>
              <w:pStyle w:val="a4"/>
              <w:rPr>
                <w:sz w:val="28"/>
                <w:szCs w:val="28"/>
              </w:rPr>
            </w:pPr>
            <w:r w:rsidRPr="00AB1CCE">
              <w:rPr>
                <w:sz w:val="28"/>
                <w:szCs w:val="28"/>
              </w:rPr>
              <w:t>1,5 – 3,05</w:t>
            </w:r>
          </w:p>
        </w:tc>
      </w:tr>
    </w:tbl>
    <w:p w:rsidR="006B091B" w:rsidRDefault="006B091B" w:rsidP="006B091B">
      <w:pPr>
        <w:pStyle w:val="a4"/>
        <w:rPr>
          <w:sz w:val="28"/>
          <w:szCs w:val="28"/>
        </w:rPr>
      </w:pPr>
      <w:r>
        <w:rPr>
          <w:sz w:val="28"/>
          <w:szCs w:val="28"/>
        </w:rPr>
        <w:t xml:space="preserve">         Конкретный размер ежемесячного денежного поощрения муниципального служащего определяется распоряжением главы администрации в зависимости от личного вклада муниципального служащего в результаты деятельности администрации муниципального образования.  </w:t>
      </w:r>
    </w:p>
    <w:p w:rsidR="006B091B" w:rsidRDefault="006B091B" w:rsidP="006B091B">
      <w:pPr>
        <w:pStyle w:val="a4"/>
        <w:rPr>
          <w:sz w:val="28"/>
          <w:szCs w:val="28"/>
        </w:rPr>
      </w:pPr>
      <w:r>
        <w:rPr>
          <w:sz w:val="28"/>
          <w:szCs w:val="28"/>
        </w:rPr>
        <w:lastRenderedPageBreak/>
        <w:t xml:space="preserve">       При определении конкретного размера ежемесячного денежного поощрения учитываются:</w:t>
      </w:r>
    </w:p>
    <w:p w:rsidR="006B091B" w:rsidRDefault="006B091B" w:rsidP="006B091B">
      <w:pPr>
        <w:pStyle w:val="a4"/>
        <w:rPr>
          <w:sz w:val="28"/>
          <w:szCs w:val="28"/>
        </w:rPr>
      </w:pPr>
      <w:r>
        <w:rPr>
          <w:sz w:val="28"/>
          <w:szCs w:val="28"/>
        </w:rPr>
        <w:t xml:space="preserve">   а) профессиональная компетентность муниципального служащего;</w:t>
      </w:r>
    </w:p>
    <w:p w:rsidR="006B091B" w:rsidRDefault="006B091B" w:rsidP="006B091B">
      <w:pPr>
        <w:pStyle w:val="a4"/>
        <w:rPr>
          <w:sz w:val="28"/>
          <w:szCs w:val="28"/>
        </w:rPr>
      </w:pPr>
      <w:r>
        <w:rPr>
          <w:sz w:val="28"/>
          <w:szCs w:val="28"/>
        </w:rPr>
        <w:t xml:space="preserve">  б) уровень исполнительской дисциплины;</w:t>
      </w:r>
    </w:p>
    <w:p w:rsidR="006B091B" w:rsidRDefault="006B091B" w:rsidP="006B091B">
      <w:pPr>
        <w:pStyle w:val="a4"/>
        <w:rPr>
          <w:sz w:val="28"/>
          <w:szCs w:val="28"/>
        </w:rPr>
      </w:pPr>
      <w:r>
        <w:rPr>
          <w:sz w:val="28"/>
          <w:szCs w:val="28"/>
        </w:rPr>
        <w:t xml:space="preserve">  в) опыт профессиональной служебной  деятельности;</w:t>
      </w:r>
    </w:p>
    <w:p w:rsidR="006B091B" w:rsidRDefault="006B091B" w:rsidP="006B091B">
      <w:pPr>
        <w:pStyle w:val="a4"/>
        <w:rPr>
          <w:sz w:val="28"/>
          <w:szCs w:val="28"/>
        </w:rPr>
      </w:pPr>
      <w:r>
        <w:rPr>
          <w:sz w:val="28"/>
          <w:szCs w:val="28"/>
        </w:rPr>
        <w:t xml:space="preserve">   г) степень самостоятельности и ответственности, инициатива;</w:t>
      </w:r>
    </w:p>
    <w:p w:rsidR="006B091B" w:rsidRDefault="006B091B" w:rsidP="006B091B">
      <w:pPr>
        <w:pStyle w:val="a4"/>
        <w:rPr>
          <w:sz w:val="28"/>
          <w:szCs w:val="28"/>
        </w:rPr>
      </w:pPr>
      <w:r>
        <w:rPr>
          <w:sz w:val="28"/>
          <w:szCs w:val="28"/>
        </w:rPr>
        <w:t xml:space="preserve">  д) творческое отношение к исполнению должностных обязанностей;</w:t>
      </w:r>
    </w:p>
    <w:p w:rsidR="006B091B" w:rsidRDefault="006B091B" w:rsidP="006B091B">
      <w:pPr>
        <w:pStyle w:val="a4"/>
        <w:rPr>
          <w:sz w:val="28"/>
          <w:szCs w:val="28"/>
        </w:rPr>
      </w:pPr>
      <w:r>
        <w:rPr>
          <w:sz w:val="28"/>
          <w:szCs w:val="28"/>
        </w:rPr>
        <w:t xml:space="preserve">  е) новизна вырабатываемых и предлагаемых решений, применение в работе современных форм и методов работы.</w:t>
      </w:r>
    </w:p>
    <w:p w:rsidR="006B091B" w:rsidRDefault="006B091B" w:rsidP="006B091B">
      <w:pPr>
        <w:pStyle w:val="a4"/>
        <w:rPr>
          <w:sz w:val="28"/>
          <w:szCs w:val="28"/>
        </w:rPr>
      </w:pPr>
      <w:r>
        <w:rPr>
          <w:sz w:val="28"/>
          <w:szCs w:val="28"/>
        </w:rPr>
        <w:t xml:space="preserve">       3.9. Премирование муниципальных служащих за выполнение особо важных и сложных задании осуществляется за своевременное и качественное выполнение задач и обеспечение функций, возложенных на орган местного самоуправления.  Конкретные размеры премии за выполнение особо важных и сложных заданий устанавливаются распоряжением главы администрации.</w:t>
      </w:r>
    </w:p>
    <w:p w:rsidR="006B091B" w:rsidRDefault="006B091B" w:rsidP="006B091B">
      <w:pPr>
        <w:pStyle w:val="a4"/>
        <w:rPr>
          <w:sz w:val="28"/>
          <w:szCs w:val="28"/>
        </w:rPr>
      </w:pPr>
      <w:r>
        <w:rPr>
          <w:sz w:val="28"/>
          <w:szCs w:val="28"/>
        </w:rPr>
        <w:t xml:space="preserve">        Премия за выполнение особо важных и сложных заданий выплачивается одновременно с выплатой муниципальным служащим денежного содержания.</w:t>
      </w:r>
    </w:p>
    <w:p w:rsidR="006B091B" w:rsidRDefault="006B091B" w:rsidP="006B091B">
      <w:pPr>
        <w:pStyle w:val="a4"/>
        <w:rPr>
          <w:sz w:val="28"/>
          <w:szCs w:val="28"/>
        </w:rPr>
      </w:pPr>
      <w:r>
        <w:rPr>
          <w:sz w:val="28"/>
          <w:szCs w:val="28"/>
        </w:rPr>
        <w:t xml:space="preserve">       При формировании годового фонда оплаты труда муниципальных служащих на выплату премий за выполнение особо важных и сложных заданий предусматривается по два оклада в расчете на одного муниципального служащего.</w:t>
      </w:r>
    </w:p>
    <w:p w:rsidR="006B091B" w:rsidRDefault="006B091B" w:rsidP="006B091B">
      <w:pPr>
        <w:pStyle w:val="a4"/>
        <w:rPr>
          <w:sz w:val="28"/>
          <w:szCs w:val="28"/>
        </w:rPr>
      </w:pPr>
      <w:r>
        <w:rPr>
          <w:sz w:val="28"/>
          <w:szCs w:val="28"/>
        </w:rPr>
        <w:t xml:space="preserve">       3.10. Единовременная выплата при предоставлении ежегодного оплачиваемого отпуска выплачивается в размере двух должностных окладов в год по заявлению муниципального служащего. Единовременная выплата производится на основании распоряжения главы администрации.</w:t>
      </w:r>
    </w:p>
    <w:p w:rsidR="006B091B" w:rsidRDefault="006B091B" w:rsidP="006B091B">
      <w:pPr>
        <w:pStyle w:val="a4"/>
        <w:rPr>
          <w:sz w:val="28"/>
          <w:szCs w:val="28"/>
        </w:rPr>
      </w:pPr>
      <w:r>
        <w:rPr>
          <w:sz w:val="28"/>
          <w:szCs w:val="28"/>
        </w:rPr>
        <w:t xml:space="preserve">       3.11. Материальная помощь муниципальному служащему выплачивается в размере одного должностного оклада по заявлению муниципального служащего.</w:t>
      </w:r>
    </w:p>
    <w:p w:rsidR="006B091B" w:rsidRDefault="006B091B" w:rsidP="006B091B">
      <w:pPr>
        <w:pStyle w:val="a4"/>
        <w:rPr>
          <w:sz w:val="28"/>
          <w:szCs w:val="28"/>
        </w:rPr>
      </w:pPr>
      <w:r>
        <w:rPr>
          <w:sz w:val="28"/>
          <w:szCs w:val="28"/>
        </w:rPr>
        <w:t xml:space="preserve">        Материальная помощь выплачивается на основании распоряжения главы администрации.</w:t>
      </w:r>
    </w:p>
    <w:p w:rsidR="006B091B" w:rsidRDefault="006B091B" w:rsidP="006B091B">
      <w:pPr>
        <w:pStyle w:val="a4"/>
        <w:rPr>
          <w:sz w:val="28"/>
          <w:szCs w:val="28"/>
        </w:rPr>
      </w:pPr>
      <w:r>
        <w:rPr>
          <w:sz w:val="28"/>
          <w:szCs w:val="28"/>
        </w:rPr>
        <w:t xml:space="preserve">       3.12. В случае возникновения чрезвычайной ситуации (продолжительного заболевания муниципального служащего, смерти близкого родственника, причинения ущерба имуществу в результате кражи, пожара, стихийного бедствия и иных непредвиденных обстоятельств)  муниципальному служащему может быть дополнительно выплачена материальная помощь в пределах установленного фонда оплаты труда.</w:t>
      </w:r>
    </w:p>
    <w:p w:rsidR="006B091B" w:rsidRDefault="006B091B" w:rsidP="006B091B">
      <w:pPr>
        <w:pStyle w:val="a4"/>
        <w:rPr>
          <w:sz w:val="28"/>
          <w:szCs w:val="28"/>
        </w:rPr>
      </w:pPr>
      <w:r>
        <w:rPr>
          <w:sz w:val="28"/>
          <w:szCs w:val="28"/>
        </w:rPr>
        <w:t xml:space="preserve">       Решение о предоставлении материальной помощи и ее размерах принимается главой администрации на основании заявления муниципального служащего и предоставленных подтверждающих документов.    </w:t>
      </w:r>
    </w:p>
    <w:p w:rsidR="006B091B" w:rsidRDefault="006B091B" w:rsidP="006B091B">
      <w:pPr>
        <w:pStyle w:val="a4"/>
        <w:rPr>
          <w:sz w:val="28"/>
          <w:szCs w:val="28"/>
        </w:rPr>
      </w:pPr>
      <w:r>
        <w:rPr>
          <w:sz w:val="28"/>
          <w:szCs w:val="28"/>
        </w:rPr>
        <w:t xml:space="preserve">         3.13. В случае смерти муниципального служащего материальная помощь выплачивается супруге (супругу), одному из родителей либо члену семьи.</w:t>
      </w:r>
    </w:p>
    <w:p w:rsidR="006B091B" w:rsidRDefault="006B091B" w:rsidP="006B091B">
      <w:pPr>
        <w:pStyle w:val="a4"/>
        <w:rPr>
          <w:sz w:val="28"/>
          <w:szCs w:val="28"/>
        </w:rPr>
      </w:pPr>
      <w:r>
        <w:rPr>
          <w:sz w:val="28"/>
          <w:szCs w:val="28"/>
        </w:rPr>
        <w:t xml:space="preserve">         Районный коэффициент на данный вид материальной помощи не начисляется.</w:t>
      </w:r>
    </w:p>
    <w:p w:rsidR="006B091B" w:rsidRDefault="006B091B" w:rsidP="006B091B">
      <w:pPr>
        <w:pStyle w:val="a4"/>
        <w:rPr>
          <w:sz w:val="28"/>
          <w:szCs w:val="28"/>
        </w:rPr>
      </w:pPr>
      <w:r>
        <w:rPr>
          <w:sz w:val="28"/>
          <w:szCs w:val="28"/>
        </w:rPr>
        <w:t xml:space="preserve">          3.14. Порядок принятия решения о премировании и поощрения муниципальных служащих (Приложение № 1).</w:t>
      </w:r>
    </w:p>
    <w:p w:rsidR="006B091B" w:rsidRDefault="006B091B" w:rsidP="006B091B">
      <w:pPr>
        <w:pStyle w:val="a4"/>
        <w:rPr>
          <w:sz w:val="28"/>
          <w:szCs w:val="28"/>
        </w:rPr>
      </w:pPr>
      <w:r>
        <w:rPr>
          <w:sz w:val="28"/>
          <w:szCs w:val="28"/>
        </w:rPr>
        <w:t xml:space="preserve">          3.15. Принятие решения о поощрении муниципальных служащих определяется порядок  (Приложение № 2)</w:t>
      </w:r>
    </w:p>
    <w:p w:rsidR="00F90701" w:rsidRDefault="006B091B" w:rsidP="00F90701">
      <w:pPr>
        <w:spacing w:after="0" w:line="240" w:lineRule="auto"/>
        <w:jc w:val="both"/>
        <w:rPr>
          <w:rFonts w:ascii="Times New Roman" w:hAnsi="Times New Roman"/>
          <w:sz w:val="28"/>
          <w:szCs w:val="28"/>
        </w:rPr>
      </w:pPr>
      <w:r>
        <w:rPr>
          <w:sz w:val="28"/>
          <w:szCs w:val="28"/>
        </w:rPr>
        <w:lastRenderedPageBreak/>
        <w:t xml:space="preserve">          3.16. Годовой фонд оплаты труда рассчитывается в соответствии с  </w:t>
      </w:r>
      <w:r w:rsidRPr="00C94D06">
        <w:rPr>
          <w:sz w:val="28"/>
          <w:szCs w:val="28"/>
        </w:rPr>
        <w:t xml:space="preserve">Постановлением </w:t>
      </w:r>
      <w:r>
        <w:rPr>
          <w:sz w:val="28"/>
          <w:szCs w:val="28"/>
        </w:rPr>
        <w:t>правительства Новосибирской области от 31</w:t>
      </w:r>
      <w:r w:rsidRPr="00C94D06">
        <w:rPr>
          <w:sz w:val="28"/>
          <w:szCs w:val="28"/>
        </w:rPr>
        <w:t>.</w:t>
      </w:r>
      <w:r>
        <w:rPr>
          <w:sz w:val="28"/>
          <w:szCs w:val="28"/>
        </w:rPr>
        <w:t>01</w:t>
      </w:r>
      <w:r w:rsidRPr="00C94D06">
        <w:rPr>
          <w:sz w:val="28"/>
          <w:szCs w:val="28"/>
        </w:rPr>
        <w:t>.20</w:t>
      </w:r>
      <w:r>
        <w:rPr>
          <w:sz w:val="28"/>
          <w:szCs w:val="28"/>
        </w:rPr>
        <w:t>1</w:t>
      </w:r>
      <w:r w:rsidRPr="00C94D06">
        <w:rPr>
          <w:sz w:val="28"/>
          <w:szCs w:val="28"/>
        </w:rPr>
        <w:t>7</w:t>
      </w:r>
      <w:r>
        <w:rPr>
          <w:sz w:val="28"/>
          <w:szCs w:val="28"/>
        </w:rPr>
        <w:t xml:space="preserve"> </w:t>
      </w:r>
      <w:r w:rsidRPr="00C94D06">
        <w:rPr>
          <w:sz w:val="28"/>
          <w:szCs w:val="28"/>
        </w:rPr>
        <w:t>г. № 20-па</w:t>
      </w:r>
      <w:r w:rsidR="00F90701" w:rsidRPr="00F90701">
        <w:rPr>
          <w:rFonts w:ascii="Times New Roman" w:hAnsi="Times New Roman"/>
          <w:sz w:val="28"/>
          <w:szCs w:val="28"/>
        </w:rPr>
        <w:t xml:space="preserve"> </w:t>
      </w:r>
    </w:p>
    <w:p w:rsidR="006B091B" w:rsidRDefault="006B091B" w:rsidP="006B091B">
      <w:pPr>
        <w:pStyle w:val="a4"/>
        <w:rPr>
          <w:sz w:val="28"/>
          <w:szCs w:val="28"/>
        </w:rPr>
      </w:pPr>
      <w:r w:rsidRPr="00C94D06">
        <w:rPr>
          <w:sz w:val="28"/>
          <w:szCs w:val="28"/>
        </w:rPr>
        <w:t xml:space="preserve"> «О нормативах формирования расходов на оплату труда депутатов, выборных</w:t>
      </w:r>
      <w:r>
        <w:rPr>
          <w:sz w:val="28"/>
          <w:szCs w:val="28"/>
        </w:rPr>
        <w:t xml:space="preserve"> должностных лиц местного</w:t>
      </w:r>
      <w:r w:rsidRPr="00C94D06">
        <w:rPr>
          <w:sz w:val="28"/>
          <w:szCs w:val="28"/>
        </w:rPr>
        <w:t xml:space="preserve"> самоуправления, осуществляющих свои полномочия на постоянной основе,  муниципальных служащих</w:t>
      </w:r>
      <w:r>
        <w:rPr>
          <w:sz w:val="28"/>
          <w:szCs w:val="28"/>
        </w:rPr>
        <w:t xml:space="preserve"> и (или) содержание органов местного</w:t>
      </w:r>
      <w:r w:rsidRPr="00C94D06">
        <w:rPr>
          <w:sz w:val="28"/>
          <w:szCs w:val="28"/>
        </w:rPr>
        <w:t xml:space="preserve"> самоуправления</w:t>
      </w:r>
      <w:r>
        <w:rPr>
          <w:sz w:val="28"/>
          <w:szCs w:val="28"/>
        </w:rPr>
        <w:t xml:space="preserve"> муниципальных образований</w:t>
      </w:r>
      <w:r w:rsidRPr="00C94D06">
        <w:rPr>
          <w:sz w:val="28"/>
          <w:szCs w:val="28"/>
        </w:rPr>
        <w:t xml:space="preserve"> Нов</w:t>
      </w:r>
      <w:r>
        <w:rPr>
          <w:sz w:val="28"/>
          <w:szCs w:val="28"/>
        </w:rPr>
        <w:t>осибирской области».</w:t>
      </w:r>
    </w:p>
    <w:p w:rsidR="006B091B" w:rsidRPr="00864B15" w:rsidRDefault="006B091B" w:rsidP="006B091B">
      <w:pPr>
        <w:pStyle w:val="a4"/>
        <w:rPr>
          <w:sz w:val="28"/>
          <w:szCs w:val="28"/>
        </w:rPr>
      </w:pPr>
    </w:p>
    <w:p w:rsidR="006B091B" w:rsidRDefault="006B091B" w:rsidP="006B091B">
      <w:pPr>
        <w:pStyle w:val="a4"/>
        <w:rPr>
          <w:sz w:val="28"/>
          <w:szCs w:val="28"/>
        </w:rPr>
      </w:pPr>
    </w:p>
    <w:p w:rsidR="006B091B" w:rsidRDefault="006B091B" w:rsidP="006B091B">
      <w:pPr>
        <w:pStyle w:val="a4"/>
        <w:rPr>
          <w:sz w:val="28"/>
          <w:szCs w:val="28"/>
        </w:rPr>
      </w:pPr>
    </w:p>
    <w:p w:rsidR="006B091B" w:rsidRDefault="006B091B" w:rsidP="006B091B">
      <w:pPr>
        <w:pStyle w:val="a4"/>
        <w:ind w:left="720"/>
        <w:jc w:val="center"/>
        <w:rPr>
          <w:b/>
          <w:sz w:val="28"/>
          <w:szCs w:val="28"/>
        </w:rPr>
      </w:pPr>
      <w:r w:rsidRPr="000D43C1">
        <w:rPr>
          <w:b/>
          <w:sz w:val="28"/>
          <w:szCs w:val="28"/>
        </w:rPr>
        <w:t>4.Заключительные положения</w:t>
      </w:r>
    </w:p>
    <w:p w:rsidR="006B091B" w:rsidRPr="000D43C1" w:rsidRDefault="006B091B" w:rsidP="006B091B">
      <w:pPr>
        <w:pStyle w:val="a4"/>
        <w:ind w:left="720"/>
        <w:jc w:val="center"/>
        <w:rPr>
          <w:b/>
          <w:sz w:val="28"/>
          <w:szCs w:val="28"/>
        </w:rPr>
      </w:pPr>
    </w:p>
    <w:p w:rsidR="006B091B" w:rsidRDefault="006B091B" w:rsidP="006B091B">
      <w:pPr>
        <w:pStyle w:val="a4"/>
        <w:rPr>
          <w:sz w:val="28"/>
          <w:szCs w:val="28"/>
        </w:rPr>
      </w:pPr>
      <w:r>
        <w:rPr>
          <w:sz w:val="28"/>
          <w:szCs w:val="28"/>
        </w:rPr>
        <w:t xml:space="preserve">       4.1.  Увеличение (индексация) денежного вознаграждения лиц, замещающих муниципальные должности, должностных окладов и ежемесячной надбавки за классный чин муниципальных служащих производится одновременно с увеличением (индексацией)   окладов денежного содержания государственных гражданских служащих Новосибирской области в соответствии с постановлением Губернатора Новосибирской области. </w:t>
      </w:r>
    </w:p>
    <w:p w:rsidR="006B091B" w:rsidRDefault="006B091B" w:rsidP="006B091B">
      <w:pPr>
        <w:pStyle w:val="a4"/>
        <w:rPr>
          <w:sz w:val="28"/>
          <w:szCs w:val="28"/>
        </w:rPr>
      </w:pPr>
      <w:r>
        <w:rPr>
          <w:sz w:val="28"/>
          <w:szCs w:val="28"/>
        </w:rPr>
        <w:t xml:space="preserve">      </w:t>
      </w:r>
    </w:p>
    <w:p w:rsidR="006B091B" w:rsidRDefault="006B091B" w:rsidP="006B091B">
      <w:pPr>
        <w:pStyle w:val="a4"/>
        <w:rPr>
          <w:sz w:val="28"/>
          <w:szCs w:val="28"/>
        </w:rPr>
      </w:pPr>
    </w:p>
    <w:p w:rsidR="006B091B" w:rsidRDefault="006B091B" w:rsidP="006B091B"/>
    <w:p w:rsidR="006B091B" w:rsidRDefault="006B091B" w:rsidP="006B091B"/>
    <w:p w:rsidR="000E5DB9" w:rsidRDefault="000E5DB9" w:rsidP="006B091B"/>
    <w:p w:rsidR="000E5DB9" w:rsidRDefault="000E5DB9" w:rsidP="006B091B"/>
    <w:p w:rsidR="000E5DB9" w:rsidRDefault="000E5DB9" w:rsidP="006B091B"/>
    <w:p w:rsidR="000E5DB9" w:rsidRDefault="000E5DB9" w:rsidP="006B091B"/>
    <w:p w:rsidR="000E5DB9" w:rsidRDefault="000E5DB9" w:rsidP="006B091B"/>
    <w:p w:rsidR="000E5DB9" w:rsidRDefault="000E5DB9" w:rsidP="006B091B"/>
    <w:p w:rsidR="000E5DB9" w:rsidRDefault="000E5DB9" w:rsidP="006B091B"/>
    <w:p w:rsidR="000E5DB9" w:rsidRDefault="000E5DB9" w:rsidP="006B091B"/>
    <w:p w:rsidR="000E5DB9" w:rsidRDefault="000E5DB9" w:rsidP="006B091B"/>
    <w:p w:rsidR="000E5DB9" w:rsidRDefault="000E5DB9" w:rsidP="006B091B"/>
    <w:p w:rsidR="000E5DB9" w:rsidRDefault="000E5DB9" w:rsidP="006B091B"/>
    <w:p w:rsidR="000E5DB9" w:rsidRDefault="000E5DB9" w:rsidP="006B091B"/>
    <w:p w:rsidR="000E5DB9" w:rsidRDefault="000E5DB9" w:rsidP="006B091B"/>
    <w:p w:rsidR="000E5DB9" w:rsidRDefault="000E5DB9" w:rsidP="006B091B"/>
    <w:p w:rsidR="006B091B" w:rsidRDefault="006B091B" w:rsidP="006B091B"/>
    <w:p w:rsidR="005D3DEB" w:rsidRPr="00C94D06" w:rsidRDefault="005D3DEB" w:rsidP="005D3DEB">
      <w:pPr>
        <w:pStyle w:val="a4"/>
        <w:jc w:val="center"/>
        <w:rPr>
          <w:b/>
          <w:sz w:val="28"/>
          <w:szCs w:val="28"/>
        </w:rPr>
      </w:pPr>
      <w:r>
        <w:rPr>
          <w:b/>
          <w:sz w:val="28"/>
          <w:szCs w:val="28"/>
        </w:rPr>
        <w:lastRenderedPageBreak/>
        <w:t>С</w:t>
      </w:r>
      <w:r w:rsidRPr="00B92CF8">
        <w:rPr>
          <w:b/>
          <w:sz w:val="28"/>
          <w:szCs w:val="28"/>
        </w:rPr>
        <w:t>ОВЕТ ДЕПУТАТОВ</w:t>
      </w:r>
      <w:r>
        <w:rPr>
          <w:b/>
          <w:sz w:val="28"/>
          <w:szCs w:val="28"/>
        </w:rPr>
        <w:t xml:space="preserve">                                                                                                 ДИВИНСКОГО СЕЛЬСОВЕТА</w:t>
      </w:r>
    </w:p>
    <w:p w:rsidR="005D3DEB" w:rsidRPr="00C94D06" w:rsidRDefault="005D3DEB" w:rsidP="005D3DEB">
      <w:pPr>
        <w:pStyle w:val="a4"/>
        <w:jc w:val="center"/>
        <w:rPr>
          <w:sz w:val="28"/>
          <w:szCs w:val="28"/>
        </w:rPr>
      </w:pPr>
      <w:r w:rsidRPr="00C94D06">
        <w:rPr>
          <w:b/>
          <w:sz w:val="28"/>
          <w:szCs w:val="28"/>
        </w:rPr>
        <w:t>Б</w:t>
      </w:r>
      <w:r>
        <w:rPr>
          <w:b/>
          <w:sz w:val="28"/>
          <w:szCs w:val="28"/>
        </w:rPr>
        <w:t>ОЛОТНИНСКОГО РАЙОНА НОВОСИБИРСКОЙ ОБЛАСТИ</w:t>
      </w:r>
    </w:p>
    <w:p w:rsidR="005D3DEB" w:rsidRPr="00C94D06" w:rsidRDefault="005D3DEB" w:rsidP="005D3DEB">
      <w:pPr>
        <w:jc w:val="center"/>
        <w:rPr>
          <w:rFonts w:ascii="Times New Roman" w:hAnsi="Times New Roman"/>
          <w:sz w:val="28"/>
          <w:szCs w:val="28"/>
        </w:rPr>
      </w:pPr>
      <w:r w:rsidRPr="00C94D06">
        <w:rPr>
          <w:rFonts w:ascii="Times New Roman" w:hAnsi="Times New Roman"/>
          <w:sz w:val="28"/>
          <w:szCs w:val="28"/>
        </w:rPr>
        <w:t xml:space="preserve">Решение </w:t>
      </w:r>
      <w:r>
        <w:rPr>
          <w:rFonts w:ascii="Times New Roman" w:hAnsi="Times New Roman"/>
          <w:sz w:val="28"/>
          <w:szCs w:val="28"/>
        </w:rPr>
        <w:t xml:space="preserve">                                                                                            </w:t>
      </w:r>
      <w:r w:rsidR="00E1343D">
        <w:rPr>
          <w:rFonts w:ascii="Times New Roman" w:hAnsi="Times New Roman"/>
          <w:sz w:val="28"/>
          <w:szCs w:val="28"/>
        </w:rPr>
        <w:t xml:space="preserve">                              55</w:t>
      </w:r>
      <w:r>
        <w:rPr>
          <w:rFonts w:ascii="Times New Roman" w:hAnsi="Times New Roman"/>
          <w:sz w:val="28"/>
          <w:szCs w:val="28"/>
        </w:rPr>
        <w:t xml:space="preserve"> - ой сессии (</w:t>
      </w:r>
      <w:r w:rsidRPr="00C94D06">
        <w:rPr>
          <w:rFonts w:ascii="Times New Roman" w:hAnsi="Times New Roman"/>
          <w:sz w:val="28"/>
          <w:szCs w:val="28"/>
        </w:rPr>
        <w:t>пятого созыва)</w:t>
      </w:r>
    </w:p>
    <w:p w:rsidR="005D3DEB" w:rsidRPr="00B92CF8" w:rsidRDefault="005D3DEB" w:rsidP="005D3DEB">
      <w:pPr>
        <w:rPr>
          <w:rFonts w:ascii="Times New Roman" w:hAnsi="Times New Roman"/>
          <w:sz w:val="28"/>
          <w:szCs w:val="28"/>
        </w:rPr>
      </w:pPr>
      <w:r>
        <w:rPr>
          <w:rFonts w:ascii="Times New Roman" w:hAnsi="Times New Roman"/>
          <w:sz w:val="28"/>
          <w:szCs w:val="28"/>
        </w:rPr>
        <w:t>21</w:t>
      </w:r>
      <w:r w:rsidRPr="00C94D06">
        <w:rPr>
          <w:rFonts w:ascii="Times New Roman" w:hAnsi="Times New Roman"/>
          <w:sz w:val="28"/>
          <w:szCs w:val="28"/>
        </w:rPr>
        <w:t>.</w:t>
      </w:r>
      <w:r>
        <w:rPr>
          <w:rFonts w:ascii="Times New Roman" w:hAnsi="Times New Roman"/>
          <w:sz w:val="28"/>
          <w:szCs w:val="28"/>
        </w:rPr>
        <w:t>10</w:t>
      </w:r>
      <w:r w:rsidRPr="00C94D06">
        <w:rPr>
          <w:rFonts w:ascii="Times New Roman" w:hAnsi="Times New Roman"/>
          <w:sz w:val="28"/>
          <w:szCs w:val="28"/>
        </w:rPr>
        <w:t>.201</w:t>
      </w:r>
      <w:r>
        <w:rPr>
          <w:rFonts w:ascii="Times New Roman" w:hAnsi="Times New Roman"/>
          <w:sz w:val="28"/>
          <w:szCs w:val="28"/>
        </w:rPr>
        <w:t xml:space="preserve">9 </w:t>
      </w:r>
      <w:r w:rsidRPr="00C94D06">
        <w:rPr>
          <w:rFonts w:ascii="Times New Roman" w:hAnsi="Times New Roman"/>
          <w:sz w:val="28"/>
          <w:szCs w:val="28"/>
        </w:rPr>
        <w:t xml:space="preserve">г.                                                                      </w:t>
      </w:r>
      <w:r>
        <w:rPr>
          <w:rFonts w:ascii="Times New Roman" w:hAnsi="Times New Roman"/>
          <w:sz w:val="28"/>
          <w:szCs w:val="28"/>
        </w:rPr>
        <w:t xml:space="preserve">                        №  209-а</w:t>
      </w:r>
    </w:p>
    <w:p w:rsidR="005D3DEB" w:rsidRPr="00061C6B" w:rsidRDefault="005D3DEB" w:rsidP="005D3DEB">
      <w:pPr>
        <w:jc w:val="center"/>
        <w:rPr>
          <w:rFonts w:ascii="Times New Roman" w:hAnsi="Times New Roman"/>
        </w:rPr>
      </w:pPr>
      <w:r>
        <w:rPr>
          <w:rFonts w:ascii="Times New Roman" w:hAnsi="Times New Roman"/>
          <w:sz w:val="28"/>
          <w:szCs w:val="28"/>
        </w:rPr>
        <w:t>О внесении изменений в решение Совета депутатов Дивинского сельсовета Болотнинского района Новосибирской</w:t>
      </w:r>
      <w:r w:rsidR="00FB2E96">
        <w:rPr>
          <w:rFonts w:ascii="Times New Roman" w:hAnsi="Times New Roman"/>
          <w:sz w:val="28"/>
          <w:szCs w:val="28"/>
        </w:rPr>
        <w:t xml:space="preserve"> области  от 28.12.2018 г. № 170</w:t>
      </w:r>
      <w:r>
        <w:rPr>
          <w:rFonts w:ascii="Times New Roman" w:hAnsi="Times New Roman"/>
          <w:sz w:val="28"/>
          <w:szCs w:val="28"/>
        </w:rPr>
        <w:t xml:space="preserve"> </w:t>
      </w:r>
      <w:r w:rsidRPr="00C94D06">
        <w:rPr>
          <w:rFonts w:ascii="Times New Roman" w:hAnsi="Times New Roman"/>
          <w:sz w:val="28"/>
          <w:szCs w:val="28"/>
        </w:rPr>
        <w:t xml:space="preserve">Об утверждении </w:t>
      </w:r>
      <w:r>
        <w:rPr>
          <w:rFonts w:ascii="Times New Roman" w:hAnsi="Times New Roman"/>
          <w:sz w:val="28"/>
          <w:szCs w:val="28"/>
        </w:rPr>
        <w:t>Положения «О</w:t>
      </w:r>
      <w:r w:rsidRPr="00C94D06">
        <w:rPr>
          <w:rFonts w:ascii="Times New Roman" w:hAnsi="Times New Roman"/>
          <w:sz w:val="28"/>
          <w:szCs w:val="28"/>
        </w:rPr>
        <w:t>б  оплате</w:t>
      </w:r>
      <w:r>
        <w:rPr>
          <w:rFonts w:ascii="Times New Roman" w:hAnsi="Times New Roman"/>
          <w:sz w:val="28"/>
          <w:szCs w:val="28"/>
        </w:rPr>
        <w:t xml:space="preserve"> труда лиц, замещающих </w:t>
      </w:r>
      <w:r w:rsidRPr="00C94D06">
        <w:rPr>
          <w:rFonts w:ascii="Times New Roman" w:hAnsi="Times New Roman"/>
          <w:sz w:val="28"/>
          <w:szCs w:val="28"/>
        </w:rPr>
        <w:t xml:space="preserve">муниципальные должности, муниципальных служащих </w:t>
      </w:r>
      <w:r>
        <w:rPr>
          <w:rFonts w:ascii="Times New Roman" w:hAnsi="Times New Roman"/>
          <w:sz w:val="28"/>
          <w:szCs w:val="28"/>
        </w:rPr>
        <w:t xml:space="preserve">  Дивинского</w:t>
      </w:r>
      <w:r w:rsidRPr="00C94D06">
        <w:rPr>
          <w:rFonts w:ascii="Times New Roman" w:hAnsi="Times New Roman"/>
          <w:sz w:val="28"/>
          <w:szCs w:val="28"/>
        </w:rPr>
        <w:t xml:space="preserve"> сельсовета Болотнинско</w:t>
      </w:r>
      <w:r>
        <w:rPr>
          <w:rFonts w:ascii="Times New Roman" w:hAnsi="Times New Roman"/>
          <w:sz w:val="28"/>
          <w:szCs w:val="28"/>
        </w:rPr>
        <w:t xml:space="preserve">го района Новосибирской области  на 2019 год                                                                                              </w:t>
      </w:r>
    </w:p>
    <w:p w:rsidR="005D3DEB" w:rsidRDefault="005D3DEB" w:rsidP="005D3DEB">
      <w:pPr>
        <w:spacing w:after="0" w:line="240" w:lineRule="auto"/>
        <w:jc w:val="both"/>
        <w:rPr>
          <w:rFonts w:ascii="Times New Roman" w:hAnsi="Times New Roman"/>
          <w:sz w:val="28"/>
          <w:szCs w:val="28"/>
        </w:rPr>
      </w:pPr>
      <w:r>
        <w:rPr>
          <w:rFonts w:ascii="Times New Roman" w:hAnsi="Times New Roman"/>
          <w:sz w:val="28"/>
          <w:szCs w:val="28"/>
        </w:rPr>
        <w:t xml:space="preserve">       </w:t>
      </w:r>
      <w:r w:rsidRPr="00C94D06">
        <w:rPr>
          <w:rFonts w:ascii="Times New Roman" w:hAnsi="Times New Roman"/>
          <w:sz w:val="28"/>
          <w:szCs w:val="28"/>
        </w:rPr>
        <w:t>В соответствии</w:t>
      </w:r>
      <w:r>
        <w:rPr>
          <w:rFonts w:ascii="Times New Roman" w:hAnsi="Times New Roman"/>
          <w:sz w:val="28"/>
          <w:szCs w:val="28"/>
        </w:rPr>
        <w:t xml:space="preserve"> с постановлением Губернатора Новосибирской области от 15.10.2019 г. № 249-ДСП.</w:t>
      </w:r>
    </w:p>
    <w:p w:rsidR="005D3DEB" w:rsidRPr="00C94D06" w:rsidRDefault="005D3DEB" w:rsidP="005D3DEB">
      <w:pPr>
        <w:spacing w:after="0"/>
        <w:rPr>
          <w:rFonts w:ascii="Times New Roman" w:hAnsi="Times New Roman"/>
          <w:sz w:val="28"/>
          <w:szCs w:val="28"/>
        </w:rPr>
      </w:pPr>
      <w:r w:rsidRPr="00C94D06">
        <w:rPr>
          <w:rFonts w:ascii="Times New Roman" w:hAnsi="Times New Roman"/>
          <w:sz w:val="28"/>
          <w:szCs w:val="28"/>
        </w:rPr>
        <w:t xml:space="preserve">СОВЕТ ДЕПУТАТОВ </w:t>
      </w:r>
      <w:r>
        <w:rPr>
          <w:rFonts w:ascii="Times New Roman" w:hAnsi="Times New Roman"/>
          <w:sz w:val="28"/>
          <w:szCs w:val="28"/>
        </w:rPr>
        <w:t xml:space="preserve"> </w:t>
      </w:r>
      <w:r w:rsidRPr="00C94D06">
        <w:rPr>
          <w:rFonts w:ascii="Times New Roman" w:hAnsi="Times New Roman"/>
          <w:sz w:val="28"/>
          <w:szCs w:val="28"/>
        </w:rPr>
        <w:t>РЕШИЛ:</w:t>
      </w:r>
    </w:p>
    <w:p w:rsidR="00986F24" w:rsidRDefault="00F40FB7" w:rsidP="005D3DEB">
      <w:pPr>
        <w:spacing w:after="0" w:line="240" w:lineRule="auto"/>
        <w:jc w:val="both"/>
        <w:rPr>
          <w:rFonts w:ascii="Times New Roman" w:hAnsi="Times New Roman"/>
          <w:sz w:val="28"/>
          <w:szCs w:val="28"/>
        </w:rPr>
      </w:pPr>
      <w:r>
        <w:rPr>
          <w:rFonts w:ascii="Times New Roman" w:hAnsi="Times New Roman"/>
          <w:sz w:val="28"/>
          <w:szCs w:val="28"/>
        </w:rPr>
        <w:t xml:space="preserve">       1.Внести в решение Совета депутатов Дивинского сельсовета Болотнинского района Новосибирской</w:t>
      </w:r>
      <w:r w:rsidR="00FB2E96">
        <w:rPr>
          <w:rFonts w:ascii="Times New Roman" w:hAnsi="Times New Roman"/>
          <w:sz w:val="28"/>
          <w:szCs w:val="28"/>
        </w:rPr>
        <w:t xml:space="preserve"> области от 28.12.2019 г. №  170</w:t>
      </w:r>
      <w:r>
        <w:rPr>
          <w:rFonts w:ascii="Times New Roman" w:hAnsi="Times New Roman"/>
          <w:sz w:val="28"/>
          <w:szCs w:val="28"/>
        </w:rPr>
        <w:t xml:space="preserve"> «Об утверждении Положение  о</w:t>
      </w:r>
      <w:r w:rsidR="005D3DEB" w:rsidRPr="00C94D06">
        <w:rPr>
          <w:rFonts w:ascii="Times New Roman" w:hAnsi="Times New Roman"/>
          <w:sz w:val="28"/>
          <w:szCs w:val="28"/>
        </w:rPr>
        <w:t>б оплат</w:t>
      </w:r>
      <w:r w:rsidR="005D3DEB">
        <w:rPr>
          <w:rFonts w:ascii="Times New Roman" w:hAnsi="Times New Roman"/>
          <w:sz w:val="28"/>
          <w:szCs w:val="28"/>
        </w:rPr>
        <w:t xml:space="preserve">е труда лиц, замещающих </w:t>
      </w:r>
      <w:r w:rsidR="005D3DEB" w:rsidRPr="00C94D06">
        <w:rPr>
          <w:rFonts w:ascii="Times New Roman" w:hAnsi="Times New Roman"/>
          <w:sz w:val="28"/>
          <w:szCs w:val="28"/>
        </w:rPr>
        <w:t xml:space="preserve"> муниципальные должности, мун</w:t>
      </w:r>
      <w:r w:rsidR="005D3DEB">
        <w:rPr>
          <w:rFonts w:ascii="Times New Roman" w:hAnsi="Times New Roman"/>
          <w:sz w:val="28"/>
          <w:szCs w:val="28"/>
        </w:rPr>
        <w:t>иципальных служащих   Дивинского</w:t>
      </w:r>
      <w:r w:rsidR="005D3DEB" w:rsidRPr="00C94D06">
        <w:rPr>
          <w:rFonts w:ascii="Times New Roman" w:hAnsi="Times New Roman"/>
          <w:sz w:val="28"/>
          <w:szCs w:val="28"/>
        </w:rPr>
        <w:t xml:space="preserve"> сельсовета Болотнинско</w:t>
      </w:r>
      <w:r w:rsidR="000A1237">
        <w:rPr>
          <w:rFonts w:ascii="Times New Roman" w:hAnsi="Times New Roman"/>
          <w:sz w:val="28"/>
          <w:szCs w:val="28"/>
        </w:rPr>
        <w:t>го района Новосибирской области  на 2019 год» следующие изменения:</w:t>
      </w:r>
    </w:p>
    <w:p w:rsidR="006921DF" w:rsidRDefault="00986F24" w:rsidP="005D3DEB">
      <w:pPr>
        <w:spacing w:after="0" w:line="240" w:lineRule="auto"/>
        <w:jc w:val="both"/>
        <w:rPr>
          <w:rFonts w:ascii="Times New Roman" w:hAnsi="Times New Roman"/>
          <w:sz w:val="28"/>
          <w:szCs w:val="28"/>
        </w:rPr>
      </w:pPr>
      <w:r>
        <w:rPr>
          <w:rFonts w:ascii="Times New Roman" w:hAnsi="Times New Roman"/>
          <w:sz w:val="28"/>
          <w:szCs w:val="28"/>
        </w:rPr>
        <w:t xml:space="preserve">      1.1 В пункте  2.2 Положения слова «2500 рубля» заменить на «2608 рублей»</w:t>
      </w:r>
      <w:r w:rsidR="00F40FB7">
        <w:rPr>
          <w:rFonts w:ascii="Times New Roman" w:hAnsi="Times New Roman"/>
          <w:sz w:val="28"/>
          <w:szCs w:val="28"/>
        </w:rPr>
        <w:t xml:space="preserve">  </w:t>
      </w:r>
    </w:p>
    <w:p w:rsidR="006921DF" w:rsidRDefault="006921DF" w:rsidP="005D3DEB">
      <w:pPr>
        <w:spacing w:after="0" w:line="240" w:lineRule="auto"/>
        <w:jc w:val="both"/>
        <w:rPr>
          <w:rFonts w:ascii="Times New Roman" w:hAnsi="Times New Roman"/>
          <w:sz w:val="28"/>
          <w:szCs w:val="28"/>
        </w:rPr>
      </w:pPr>
      <w:r>
        <w:rPr>
          <w:rFonts w:ascii="Times New Roman" w:hAnsi="Times New Roman"/>
          <w:sz w:val="28"/>
          <w:szCs w:val="28"/>
        </w:rPr>
        <w:t xml:space="preserve">     1.2.В пункте 3,2.Положение слова «2500 рубля» заменить на «</w:t>
      </w:r>
      <w:r w:rsidR="00E1343D">
        <w:rPr>
          <w:rFonts w:ascii="Times New Roman" w:hAnsi="Times New Roman"/>
          <w:sz w:val="28"/>
          <w:szCs w:val="28"/>
        </w:rPr>
        <w:t>2608 р</w:t>
      </w:r>
      <w:r>
        <w:rPr>
          <w:rFonts w:ascii="Times New Roman" w:hAnsi="Times New Roman"/>
          <w:sz w:val="28"/>
          <w:szCs w:val="28"/>
        </w:rPr>
        <w:t>ублей»</w:t>
      </w:r>
    </w:p>
    <w:p w:rsidR="00E1343D" w:rsidRDefault="006921DF" w:rsidP="005D3DEB">
      <w:pPr>
        <w:spacing w:after="0" w:line="240" w:lineRule="auto"/>
        <w:jc w:val="both"/>
        <w:rPr>
          <w:rFonts w:ascii="Times New Roman" w:hAnsi="Times New Roman"/>
          <w:sz w:val="28"/>
          <w:szCs w:val="28"/>
        </w:rPr>
      </w:pPr>
      <w:r>
        <w:rPr>
          <w:rFonts w:ascii="Times New Roman" w:hAnsi="Times New Roman"/>
          <w:sz w:val="28"/>
          <w:szCs w:val="28"/>
        </w:rPr>
        <w:t xml:space="preserve">     2. Пункт </w:t>
      </w:r>
      <w:r w:rsidR="00F40FB7">
        <w:rPr>
          <w:rFonts w:ascii="Times New Roman" w:hAnsi="Times New Roman"/>
          <w:sz w:val="28"/>
          <w:szCs w:val="28"/>
        </w:rPr>
        <w:t xml:space="preserve"> </w:t>
      </w:r>
      <w:r>
        <w:rPr>
          <w:rFonts w:ascii="Times New Roman" w:hAnsi="Times New Roman"/>
          <w:sz w:val="28"/>
          <w:szCs w:val="28"/>
        </w:rPr>
        <w:t>3,5 Положения изложить в новой редакции: «3,5. Ежемесячная надбавка за классный чин устанавливается муниципальному служащему персонально в соответствии с занимаемой должностью муниципальной службы в пределах группы должностей муницип</w:t>
      </w:r>
      <w:r w:rsidR="00E1343D">
        <w:rPr>
          <w:rFonts w:ascii="Times New Roman" w:hAnsi="Times New Roman"/>
          <w:sz w:val="28"/>
          <w:szCs w:val="28"/>
        </w:rPr>
        <w:t>альной службы в следующих размер</w:t>
      </w:r>
      <w:r>
        <w:rPr>
          <w:rFonts w:ascii="Times New Roman" w:hAnsi="Times New Roman"/>
          <w:sz w:val="28"/>
          <w:szCs w:val="28"/>
        </w:rPr>
        <w:t>ах</w:t>
      </w:r>
      <w:r w:rsidR="00E1343D">
        <w:rPr>
          <w:rFonts w:ascii="Times New Roman" w:hAnsi="Times New Roman"/>
          <w:sz w:val="28"/>
          <w:szCs w:val="28"/>
        </w:rPr>
        <w:t>:</w:t>
      </w:r>
    </w:p>
    <w:p w:rsidR="00E1343D" w:rsidRDefault="00F40FB7" w:rsidP="005D3DEB">
      <w:pPr>
        <w:spacing w:after="0" w:line="240" w:lineRule="auto"/>
        <w:jc w:val="both"/>
        <w:rPr>
          <w:rFonts w:ascii="Times New Roman" w:hAnsi="Times New Roman"/>
          <w:sz w:val="28"/>
          <w:szCs w:val="28"/>
        </w:rPr>
      </w:pPr>
      <w:r>
        <w:rPr>
          <w:rFonts w:ascii="Times New Roman" w:hAnsi="Times New Roman"/>
          <w:sz w:val="28"/>
          <w:szCs w:val="28"/>
        </w:rPr>
        <w:t xml:space="preserve"> </w:t>
      </w:r>
      <w:r w:rsidR="000A1237">
        <w:rPr>
          <w:rFonts w:ascii="Times New Roman" w:hAnsi="Times New Roman"/>
          <w:sz w:val="28"/>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37"/>
        <w:gridCol w:w="3986"/>
      </w:tblGrid>
      <w:tr w:rsidR="00E1343D" w:rsidRPr="008225BF" w:rsidTr="00430F37">
        <w:tc>
          <w:tcPr>
            <w:tcW w:w="5937" w:type="dxa"/>
            <w:tcBorders>
              <w:top w:val="single" w:sz="4" w:space="0" w:color="auto"/>
              <w:left w:val="single" w:sz="4" w:space="0" w:color="auto"/>
              <w:bottom w:val="single" w:sz="4" w:space="0" w:color="auto"/>
              <w:right w:val="single" w:sz="4" w:space="0" w:color="auto"/>
            </w:tcBorders>
            <w:hideMark/>
          </w:tcPr>
          <w:p w:rsidR="00E1343D" w:rsidRPr="008225BF" w:rsidRDefault="00E1343D" w:rsidP="00430F37">
            <w:pPr>
              <w:pStyle w:val="a4"/>
              <w:spacing w:line="276" w:lineRule="auto"/>
              <w:jc w:val="center"/>
              <w:rPr>
                <w:b/>
                <w:szCs w:val="24"/>
                <w:lang w:eastAsia="en-US"/>
              </w:rPr>
            </w:pPr>
            <w:r w:rsidRPr="008225BF">
              <w:rPr>
                <w:b/>
                <w:szCs w:val="24"/>
                <w:lang w:eastAsia="en-US"/>
              </w:rPr>
              <w:t>Наименование классного чина муниципальных служащих</w:t>
            </w:r>
          </w:p>
        </w:tc>
        <w:tc>
          <w:tcPr>
            <w:tcW w:w="3986" w:type="dxa"/>
            <w:tcBorders>
              <w:top w:val="single" w:sz="4" w:space="0" w:color="auto"/>
              <w:left w:val="single" w:sz="4" w:space="0" w:color="auto"/>
              <w:bottom w:val="single" w:sz="4" w:space="0" w:color="auto"/>
              <w:right w:val="single" w:sz="4" w:space="0" w:color="auto"/>
            </w:tcBorders>
            <w:hideMark/>
          </w:tcPr>
          <w:p w:rsidR="00E1343D" w:rsidRPr="008225BF" w:rsidRDefault="00E1343D" w:rsidP="00430F37">
            <w:pPr>
              <w:pStyle w:val="a4"/>
              <w:spacing w:line="276" w:lineRule="auto"/>
              <w:jc w:val="center"/>
              <w:rPr>
                <w:b/>
                <w:szCs w:val="24"/>
                <w:lang w:eastAsia="en-US"/>
              </w:rPr>
            </w:pPr>
            <w:r w:rsidRPr="008225BF">
              <w:rPr>
                <w:b/>
                <w:szCs w:val="24"/>
                <w:lang w:eastAsia="en-US"/>
              </w:rPr>
              <w:t>Норматив ежемесячной надбавки за классный чин муниципальных служащих, рублей.</w:t>
            </w:r>
          </w:p>
        </w:tc>
      </w:tr>
      <w:tr w:rsidR="00E1343D" w:rsidTr="00430F37">
        <w:trPr>
          <w:trHeight w:val="477"/>
        </w:trPr>
        <w:tc>
          <w:tcPr>
            <w:tcW w:w="5937" w:type="dxa"/>
            <w:tcBorders>
              <w:top w:val="single" w:sz="4" w:space="0" w:color="auto"/>
              <w:left w:val="single" w:sz="4" w:space="0" w:color="auto"/>
              <w:bottom w:val="single" w:sz="4" w:space="0" w:color="auto"/>
              <w:right w:val="single" w:sz="4" w:space="0" w:color="auto"/>
            </w:tcBorders>
            <w:hideMark/>
          </w:tcPr>
          <w:p w:rsidR="00E1343D" w:rsidRDefault="00E1343D" w:rsidP="00430F37">
            <w:pPr>
              <w:pStyle w:val="a4"/>
              <w:spacing w:line="276" w:lineRule="auto"/>
              <w:rPr>
                <w:sz w:val="28"/>
                <w:szCs w:val="28"/>
                <w:lang w:eastAsia="en-US"/>
              </w:rPr>
            </w:pPr>
            <w:r>
              <w:rPr>
                <w:sz w:val="28"/>
                <w:szCs w:val="28"/>
                <w:lang w:eastAsia="en-US"/>
              </w:rPr>
              <w:t>Советник муниципальной службы 1 класса</w:t>
            </w:r>
          </w:p>
        </w:tc>
        <w:tc>
          <w:tcPr>
            <w:tcW w:w="3986" w:type="dxa"/>
            <w:tcBorders>
              <w:top w:val="single" w:sz="4" w:space="0" w:color="auto"/>
              <w:left w:val="single" w:sz="4" w:space="0" w:color="auto"/>
              <w:bottom w:val="single" w:sz="4" w:space="0" w:color="auto"/>
              <w:right w:val="single" w:sz="4" w:space="0" w:color="auto"/>
            </w:tcBorders>
            <w:hideMark/>
          </w:tcPr>
          <w:p w:rsidR="00E1343D" w:rsidRDefault="00E1343D" w:rsidP="00430F37">
            <w:pPr>
              <w:pStyle w:val="a4"/>
              <w:spacing w:line="276" w:lineRule="auto"/>
              <w:jc w:val="center"/>
              <w:rPr>
                <w:sz w:val="28"/>
                <w:szCs w:val="28"/>
                <w:lang w:eastAsia="en-US"/>
              </w:rPr>
            </w:pPr>
            <w:r>
              <w:rPr>
                <w:sz w:val="28"/>
                <w:szCs w:val="28"/>
                <w:lang w:eastAsia="en-US"/>
              </w:rPr>
              <w:t>1356</w:t>
            </w:r>
          </w:p>
        </w:tc>
      </w:tr>
      <w:tr w:rsidR="00E1343D" w:rsidTr="00430F37">
        <w:tc>
          <w:tcPr>
            <w:tcW w:w="5937" w:type="dxa"/>
            <w:tcBorders>
              <w:top w:val="single" w:sz="4" w:space="0" w:color="auto"/>
              <w:left w:val="single" w:sz="4" w:space="0" w:color="auto"/>
              <w:bottom w:val="single" w:sz="4" w:space="0" w:color="auto"/>
              <w:right w:val="single" w:sz="4" w:space="0" w:color="auto"/>
            </w:tcBorders>
            <w:hideMark/>
          </w:tcPr>
          <w:p w:rsidR="00E1343D" w:rsidRDefault="00E1343D" w:rsidP="00430F37">
            <w:pPr>
              <w:pStyle w:val="a4"/>
              <w:spacing w:line="276" w:lineRule="auto"/>
              <w:rPr>
                <w:sz w:val="28"/>
                <w:szCs w:val="28"/>
                <w:lang w:eastAsia="en-US"/>
              </w:rPr>
            </w:pPr>
            <w:r>
              <w:rPr>
                <w:sz w:val="28"/>
                <w:szCs w:val="28"/>
                <w:lang w:eastAsia="en-US"/>
              </w:rPr>
              <w:t>Советник муниципальной службы 2 класса</w:t>
            </w:r>
          </w:p>
        </w:tc>
        <w:tc>
          <w:tcPr>
            <w:tcW w:w="3986" w:type="dxa"/>
            <w:tcBorders>
              <w:top w:val="single" w:sz="4" w:space="0" w:color="auto"/>
              <w:left w:val="single" w:sz="4" w:space="0" w:color="auto"/>
              <w:bottom w:val="single" w:sz="4" w:space="0" w:color="auto"/>
              <w:right w:val="single" w:sz="4" w:space="0" w:color="auto"/>
            </w:tcBorders>
            <w:hideMark/>
          </w:tcPr>
          <w:p w:rsidR="00E1343D" w:rsidRDefault="00E1343D" w:rsidP="00430F37">
            <w:pPr>
              <w:pStyle w:val="a4"/>
              <w:spacing w:line="276" w:lineRule="auto"/>
              <w:jc w:val="center"/>
              <w:rPr>
                <w:sz w:val="28"/>
                <w:szCs w:val="28"/>
                <w:lang w:eastAsia="en-US"/>
              </w:rPr>
            </w:pPr>
            <w:r>
              <w:rPr>
                <w:sz w:val="28"/>
                <w:szCs w:val="28"/>
                <w:lang w:eastAsia="en-US"/>
              </w:rPr>
              <w:t>1292</w:t>
            </w:r>
          </w:p>
        </w:tc>
      </w:tr>
      <w:tr w:rsidR="00E1343D" w:rsidTr="00430F37">
        <w:tc>
          <w:tcPr>
            <w:tcW w:w="5937" w:type="dxa"/>
            <w:tcBorders>
              <w:top w:val="single" w:sz="4" w:space="0" w:color="auto"/>
              <w:left w:val="single" w:sz="4" w:space="0" w:color="auto"/>
              <w:bottom w:val="single" w:sz="4" w:space="0" w:color="auto"/>
              <w:right w:val="single" w:sz="4" w:space="0" w:color="auto"/>
            </w:tcBorders>
            <w:hideMark/>
          </w:tcPr>
          <w:p w:rsidR="00E1343D" w:rsidRDefault="00E1343D" w:rsidP="00430F37">
            <w:pPr>
              <w:pStyle w:val="a4"/>
              <w:spacing w:line="276" w:lineRule="auto"/>
              <w:rPr>
                <w:sz w:val="28"/>
                <w:szCs w:val="28"/>
                <w:lang w:eastAsia="en-US"/>
              </w:rPr>
            </w:pPr>
            <w:r>
              <w:rPr>
                <w:sz w:val="28"/>
                <w:szCs w:val="28"/>
                <w:lang w:eastAsia="en-US"/>
              </w:rPr>
              <w:t>Советник муниципальной службы 3 класса</w:t>
            </w:r>
          </w:p>
        </w:tc>
        <w:tc>
          <w:tcPr>
            <w:tcW w:w="3986" w:type="dxa"/>
            <w:tcBorders>
              <w:top w:val="single" w:sz="4" w:space="0" w:color="auto"/>
              <w:left w:val="single" w:sz="4" w:space="0" w:color="auto"/>
              <w:bottom w:val="single" w:sz="4" w:space="0" w:color="auto"/>
              <w:right w:val="single" w:sz="4" w:space="0" w:color="auto"/>
            </w:tcBorders>
            <w:hideMark/>
          </w:tcPr>
          <w:p w:rsidR="00E1343D" w:rsidRDefault="00E1343D" w:rsidP="00430F37">
            <w:pPr>
              <w:pStyle w:val="a4"/>
              <w:spacing w:line="276" w:lineRule="auto"/>
              <w:jc w:val="center"/>
              <w:rPr>
                <w:sz w:val="28"/>
                <w:szCs w:val="28"/>
                <w:lang w:eastAsia="en-US"/>
              </w:rPr>
            </w:pPr>
            <w:r>
              <w:rPr>
                <w:sz w:val="28"/>
                <w:szCs w:val="28"/>
                <w:lang w:eastAsia="en-US"/>
              </w:rPr>
              <w:t>1232</w:t>
            </w:r>
          </w:p>
        </w:tc>
      </w:tr>
      <w:tr w:rsidR="00E1343D" w:rsidRPr="00000E2B" w:rsidTr="00430F37">
        <w:tc>
          <w:tcPr>
            <w:tcW w:w="5937" w:type="dxa"/>
            <w:tcBorders>
              <w:top w:val="single" w:sz="4" w:space="0" w:color="auto"/>
              <w:left w:val="single" w:sz="4" w:space="0" w:color="auto"/>
              <w:bottom w:val="single" w:sz="4" w:space="0" w:color="auto"/>
              <w:right w:val="single" w:sz="4" w:space="0" w:color="auto"/>
            </w:tcBorders>
            <w:hideMark/>
          </w:tcPr>
          <w:p w:rsidR="00E1343D" w:rsidRDefault="00E1343D" w:rsidP="00430F37">
            <w:pPr>
              <w:pStyle w:val="a4"/>
              <w:spacing w:line="276" w:lineRule="auto"/>
              <w:rPr>
                <w:sz w:val="28"/>
                <w:szCs w:val="28"/>
                <w:lang w:eastAsia="en-US"/>
              </w:rPr>
            </w:pPr>
            <w:r>
              <w:rPr>
                <w:sz w:val="28"/>
                <w:szCs w:val="28"/>
                <w:lang w:eastAsia="en-US"/>
              </w:rPr>
              <w:t>Секретарь муниципальной службы 1 класса</w:t>
            </w:r>
          </w:p>
        </w:tc>
        <w:tc>
          <w:tcPr>
            <w:tcW w:w="3986" w:type="dxa"/>
            <w:tcBorders>
              <w:top w:val="single" w:sz="4" w:space="0" w:color="auto"/>
              <w:left w:val="single" w:sz="4" w:space="0" w:color="auto"/>
              <w:bottom w:val="single" w:sz="4" w:space="0" w:color="auto"/>
              <w:right w:val="single" w:sz="4" w:space="0" w:color="auto"/>
            </w:tcBorders>
            <w:hideMark/>
          </w:tcPr>
          <w:p w:rsidR="00E1343D" w:rsidRPr="00E1343D" w:rsidRDefault="00E1343D" w:rsidP="00430F37">
            <w:pPr>
              <w:pStyle w:val="a4"/>
              <w:spacing w:line="276" w:lineRule="auto"/>
              <w:jc w:val="center"/>
              <w:rPr>
                <w:sz w:val="28"/>
                <w:szCs w:val="28"/>
                <w:lang w:eastAsia="en-US"/>
              </w:rPr>
            </w:pPr>
            <w:r>
              <w:rPr>
                <w:sz w:val="28"/>
                <w:szCs w:val="28"/>
                <w:lang w:eastAsia="en-US"/>
              </w:rPr>
              <w:t>1010</w:t>
            </w:r>
          </w:p>
        </w:tc>
      </w:tr>
      <w:tr w:rsidR="00E1343D" w:rsidRPr="00000E2B" w:rsidTr="00430F37">
        <w:tc>
          <w:tcPr>
            <w:tcW w:w="5937" w:type="dxa"/>
            <w:tcBorders>
              <w:top w:val="single" w:sz="4" w:space="0" w:color="auto"/>
              <w:left w:val="single" w:sz="4" w:space="0" w:color="auto"/>
              <w:bottom w:val="single" w:sz="4" w:space="0" w:color="auto"/>
              <w:right w:val="single" w:sz="4" w:space="0" w:color="auto"/>
            </w:tcBorders>
            <w:hideMark/>
          </w:tcPr>
          <w:p w:rsidR="00E1343D" w:rsidRDefault="00E1343D" w:rsidP="00430F37">
            <w:pPr>
              <w:pStyle w:val="a4"/>
              <w:spacing w:line="276" w:lineRule="auto"/>
              <w:rPr>
                <w:sz w:val="28"/>
                <w:szCs w:val="28"/>
                <w:lang w:eastAsia="en-US"/>
              </w:rPr>
            </w:pPr>
            <w:r>
              <w:rPr>
                <w:sz w:val="28"/>
                <w:szCs w:val="28"/>
                <w:lang w:eastAsia="en-US"/>
              </w:rPr>
              <w:t>Секретарь муниципальной службы 2 класса</w:t>
            </w:r>
          </w:p>
        </w:tc>
        <w:tc>
          <w:tcPr>
            <w:tcW w:w="3986" w:type="dxa"/>
            <w:tcBorders>
              <w:top w:val="single" w:sz="4" w:space="0" w:color="auto"/>
              <w:left w:val="single" w:sz="4" w:space="0" w:color="auto"/>
              <w:bottom w:val="single" w:sz="4" w:space="0" w:color="auto"/>
              <w:right w:val="single" w:sz="4" w:space="0" w:color="auto"/>
            </w:tcBorders>
            <w:hideMark/>
          </w:tcPr>
          <w:p w:rsidR="00E1343D" w:rsidRPr="00E1343D" w:rsidRDefault="00E1343D" w:rsidP="00430F37">
            <w:pPr>
              <w:pStyle w:val="a4"/>
              <w:spacing w:line="276" w:lineRule="auto"/>
              <w:jc w:val="center"/>
              <w:rPr>
                <w:sz w:val="28"/>
                <w:szCs w:val="28"/>
                <w:lang w:eastAsia="en-US"/>
              </w:rPr>
            </w:pPr>
            <w:r>
              <w:rPr>
                <w:sz w:val="28"/>
                <w:szCs w:val="28"/>
                <w:lang w:eastAsia="en-US"/>
              </w:rPr>
              <w:t>956</w:t>
            </w:r>
          </w:p>
        </w:tc>
      </w:tr>
      <w:tr w:rsidR="00E1343D" w:rsidTr="00430F37">
        <w:tc>
          <w:tcPr>
            <w:tcW w:w="5937" w:type="dxa"/>
            <w:tcBorders>
              <w:top w:val="single" w:sz="4" w:space="0" w:color="auto"/>
              <w:left w:val="single" w:sz="4" w:space="0" w:color="auto"/>
              <w:bottom w:val="single" w:sz="4" w:space="0" w:color="auto"/>
              <w:right w:val="single" w:sz="4" w:space="0" w:color="auto"/>
            </w:tcBorders>
            <w:hideMark/>
          </w:tcPr>
          <w:p w:rsidR="00E1343D" w:rsidRDefault="00E1343D" w:rsidP="00430F37">
            <w:pPr>
              <w:pStyle w:val="a4"/>
              <w:spacing w:line="276" w:lineRule="auto"/>
              <w:rPr>
                <w:sz w:val="28"/>
                <w:szCs w:val="28"/>
                <w:lang w:eastAsia="en-US"/>
              </w:rPr>
            </w:pPr>
            <w:r>
              <w:rPr>
                <w:sz w:val="28"/>
                <w:szCs w:val="28"/>
                <w:lang w:eastAsia="en-US"/>
              </w:rPr>
              <w:t>Секретарь муниципальной службы 3 класса</w:t>
            </w:r>
          </w:p>
        </w:tc>
        <w:tc>
          <w:tcPr>
            <w:tcW w:w="3986" w:type="dxa"/>
            <w:tcBorders>
              <w:top w:val="single" w:sz="4" w:space="0" w:color="auto"/>
              <w:left w:val="single" w:sz="4" w:space="0" w:color="auto"/>
              <w:bottom w:val="single" w:sz="4" w:space="0" w:color="auto"/>
              <w:right w:val="single" w:sz="4" w:space="0" w:color="auto"/>
            </w:tcBorders>
            <w:hideMark/>
          </w:tcPr>
          <w:p w:rsidR="00E1343D" w:rsidRDefault="00E1343D" w:rsidP="00430F37">
            <w:pPr>
              <w:pStyle w:val="a4"/>
              <w:spacing w:line="276" w:lineRule="auto"/>
              <w:jc w:val="center"/>
              <w:rPr>
                <w:sz w:val="28"/>
                <w:szCs w:val="28"/>
                <w:lang w:eastAsia="en-US"/>
              </w:rPr>
            </w:pPr>
            <w:r>
              <w:rPr>
                <w:sz w:val="28"/>
                <w:szCs w:val="28"/>
                <w:lang w:eastAsia="en-US"/>
              </w:rPr>
              <w:t>785</w:t>
            </w:r>
          </w:p>
        </w:tc>
      </w:tr>
    </w:tbl>
    <w:p w:rsidR="00E1343D" w:rsidRDefault="00E1343D" w:rsidP="00E1343D">
      <w:pPr>
        <w:pStyle w:val="a4"/>
        <w:rPr>
          <w:sz w:val="28"/>
          <w:szCs w:val="28"/>
        </w:rPr>
      </w:pPr>
      <w:r>
        <w:rPr>
          <w:sz w:val="28"/>
          <w:szCs w:val="28"/>
        </w:rPr>
        <w:t xml:space="preserve">        Ежемесячная надбавка   за классный чин устанавливается с момента присвоения муниципальному служащему классного чина муниципальной службы.</w:t>
      </w:r>
    </w:p>
    <w:p w:rsidR="00E1343D" w:rsidRDefault="00E1343D" w:rsidP="005D3DEB">
      <w:pPr>
        <w:spacing w:after="0" w:line="240" w:lineRule="auto"/>
        <w:jc w:val="both"/>
        <w:rPr>
          <w:rFonts w:ascii="Times New Roman" w:hAnsi="Times New Roman"/>
          <w:sz w:val="28"/>
          <w:szCs w:val="28"/>
        </w:rPr>
      </w:pPr>
    </w:p>
    <w:p w:rsidR="00E1343D" w:rsidRDefault="00E1343D" w:rsidP="005D3DEB">
      <w:pPr>
        <w:spacing w:after="0" w:line="240" w:lineRule="auto"/>
        <w:jc w:val="both"/>
        <w:rPr>
          <w:rFonts w:ascii="Times New Roman" w:hAnsi="Times New Roman"/>
          <w:sz w:val="28"/>
          <w:szCs w:val="28"/>
        </w:rPr>
      </w:pPr>
    </w:p>
    <w:p w:rsidR="005D3DEB" w:rsidRPr="00D5376E" w:rsidRDefault="000A1237" w:rsidP="005D3DEB">
      <w:pPr>
        <w:spacing w:after="0" w:line="240" w:lineRule="auto"/>
        <w:jc w:val="both"/>
        <w:rPr>
          <w:rFonts w:ascii="Times New Roman" w:hAnsi="Times New Roman"/>
          <w:sz w:val="28"/>
          <w:szCs w:val="28"/>
        </w:rPr>
      </w:pPr>
      <w:r>
        <w:rPr>
          <w:rFonts w:ascii="Times New Roman" w:hAnsi="Times New Roman"/>
          <w:sz w:val="28"/>
          <w:szCs w:val="28"/>
        </w:rPr>
        <w:t xml:space="preserve">                                                                    </w:t>
      </w:r>
      <w:r w:rsidR="00F40FB7">
        <w:rPr>
          <w:rFonts w:ascii="Times New Roman" w:hAnsi="Times New Roman"/>
          <w:sz w:val="28"/>
          <w:szCs w:val="28"/>
        </w:rPr>
        <w:t xml:space="preserve"> 2</w:t>
      </w:r>
      <w:r w:rsidR="005D3DEB">
        <w:rPr>
          <w:rFonts w:ascii="Times New Roman" w:hAnsi="Times New Roman"/>
          <w:sz w:val="28"/>
          <w:szCs w:val="28"/>
        </w:rPr>
        <w:t>.</w:t>
      </w:r>
      <w:r w:rsidR="00F40FB7">
        <w:rPr>
          <w:rFonts w:ascii="Times New Roman" w:hAnsi="Times New Roman"/>
          <w:sz w:val="28"/>
          <w:szCs w:val="28"/>
        </w:rPr>
        <w:t xml:space="preserve"> </w:t>
      </w:r>
      <w:r w:rsidR="005D3DEB">
        <w:rPr>
          <w:rFonts w:ascii="Times New Roman" w:hAnsi="Times New Roman"/>
          <w:sz w:val="28"/>
          <w:szCs w:val="28"/>
        </w:rPr>
        <w:t xml:space="preserve"> </w:t>
      </w:r>
      <w:r w:rsidR="00E1343D">
        <w:rPr>
          <w:rFonts w:ascii="Times New Roman" w:hAnsi="Times New Roman"/>
          <w:sz w:val="28"/>
          <w:szCs w:val="28"/>
        </w:rPr>
        <w:t xml:space="preserve">                                                                 </w:t>
      </w:r>
    </w:p>
    <w:p w:rsidR="005D3DEB" w:rsidRDefault="005D3DEB" w:rsidP="005D3DEB">
      <w:pPr>
        <w:pStyle w:val="a3"/>
        <w:spacing w:after="0"/>
        <w:ind w:left="0"/>
        <w:jc w:val="both"/>
        <w:rPr>
          <w:rFonts w:ascii="Times New Roman" w:hAnsi="Times New Roman"/>
          <w:sz w:val="28"/>
          <w:szCs w:val="28"/>
        </w:rPr>
      </w:pPr>
      <w:r>
        <w:rPr>
          <w:rFonts w:ascii="Times New Roman" w:hAnsi="Times New Roman"/>
          <w:sz w:val="28"/>
          <w:szCs w:val="28"/>
        </w:rPr>
        <w:lastRenderedPageBreak/>
        <w:t xml:space="preserve">       3.</w:t>
      </w:r>
      <w:r w:rsidRPr="00C94D06">
        <w:rPr>
          <w:rFonts w:ascii="Times New Roman" w:hAnsi="Times New Roman"/>
          <w:sz w:val="28"/>
          <w:szCs w:val="28"/>
        </w:rPr>
        <w:t>Опубликовать  настоящее решение в периодиче</w:t>
      </w:r>
      <w:r>
        <w:rPr>
          <w:rFonts w:ascii="Times New Roman" w:hAnsi="Times New Roman"/>
          <w:sz w:val="28"/>
          <w:szCs w:val="28"/>
        </w:rPr>
        <w:t>ском печатном издании «Вестник Дивинского сельсовета</w:t>
      </w:r>
      <w:r w:rsidRPr="00C94D06">
        <w:rPr>
          <w:rFonts w:ascii="Times New Roman" w:hAnsi="Times New Roman"/>
          <w:sz w:val="28"/>
          <w:szCs w:val="28"/>
        </w:rPr>
        <w:t>»</w:t>
      </w:r>
      <w:r w:rsidR="00E1343D">
        <w:rPr>
          <w:rFonts w:ascii="Times New Roman" w:hAnsi="Times New Roman"/>
          <w:sz w:val="28"/>
          <w:szCs w:val="28"/>
        </w:rPr>
        <w:t xml:space="preserve"> и разместить на официальном сайте администрации Дивинского сельсовета.</w:t>
      </w:r>
    </w:p>
    <w:p w:rsidR="00E1343D" w:rsidRDefault="00E1343D" w:rsidP="005D3DEB">
      <w:pPr>
        <w:pStyle w:val="a3"/>
        <w:spacing w:after="0"/>
        <w:ind w:left="0"/>
        <w:jc w:val="both"/>
        <w:rPr>
          <w:rFonts w:ascii="Times New Roman" w:hAnsi="Times New Roman"/>
          <w:sz w:val="28"/>
          <w:szCs w:val="28"/>
        </w:rPr>
      </w:pPr>
      <w:r>
        <w:rPr>
          <w:rFonts w:ascii="Times New Roman" w:hAnsi="Times New Roman"/>
          <w:sz w:val="28"/>
          <w:szCs w:val="28"/>
        </w:rPr>
        <w:t xml:space="preserve">       4. Решение вступает в силу с 1 октября  2019 года.</w:t>
      </w:r>
    </w:p>
    <w:p w:rsidR="005D3DEB" w:rsidRDefault="005D3DEB" w:rsidP="005D3DEB">
      <w:pPr>
        <w:pStyle w:val="a3"/>
        <w:spacing w:after="0"/>
        <w:ind w:left="0"/>
        <w:jc w:val="both"/>
        <w:rPr>
          <w:rFonts w:ascii="Times New Roman" w:hAnsi="Times New Roman"/>
          <w:sz w:val="28"/>
          <w:szCs w:val="28"/>
        </w:rPr>
      </w:pPr>
    </w:p>
    <w:p w:rsidR="005D3DEB" w:rsidRDefault="005D3DEB" w:rsidP="005D3DEB">
      <w:pPr>
        <w:pStyle w:val="a3"/>
        <w:spacing w:after="0"/>
        <w:ind w:left="0"/>
        <w:jc w:val="both"/>
        <w:rPr>
          <w:rFonts w:ascii="Times New Roman" w:hAnsi="Times New Roman"/>
          <w:sz w:val="28"/>
          <w:szCs w:val="28"/>
        </w:rPr>
      </w:pPr>
    </w:p>
    <w:p w:rsidR="005D3DEB" w:rsidRDefault="005D3DEB" w:rsidP="005D3DEB">
      <w:pPr>
        <w:pStyle w:val="a3"/>
        <w:spacing w:after="0"/>
        <w:ind w:left="0"/>
        <w:jc w:val="both"/>
        <w:rPr>
          <w:rFonts w:ascii="Times New Roman" w:hAnsi="Times New Roman"/>
          <w:sz w:val="28"/>
          <w:szCs w:val="28"/>
        </w:rPr>
      </w:pPr>
    </w:p>
    <w:p w:rsidR="005D3DEB" w:rsidRDefault="005D3DEB" w:rsidP="005D3DEB">
      <w:pPr>
        <w:pStyle w:val="a3"/>
        <w:spacing w:after="0"/>
        <w:ind w:left="0"/>
        <w:jc w:val="both"/>
        <w:rPr>
          <w:rFonts w:ascii="Times New Roman" w:hAnsi="Times New Roman"/>
          <w:sz w:val="28"/>
          <w:szCs w:val="28"/>
        </w:rPr>
      </w:pPr>
    </w:p>
    <w:p w:rsidR="005D3DEB" w:rsidRDefault="005D3DEB" w:rsidP="005D3DEB">
      <w:pPr>
        <w:pStyle w:val="a3"/>
        <w:spacing w:after="0"/>
        <w:ind w:left="0"/>
        <w:jc w:val="both"/>
        <w:rPr>
          <w:rFonts w:ascii="Times New Roman" w:hAnsi="Times New Roman"/>
          <w:sz w:val="28"/>
          <w:szCs w:val="28"/>
        </w:rPr>
      </w:pPr>
      <w:r>
        <w:rPr>
          <w:rFonts w:ascii="Times New Roman" w:hAnsi="Times New Roman"/>
          <w:sz w:val="28"/>
          <w:szCs w:val="28"/>
        </w:rPr>
        <w:t xml:space="preserve">                                                                            </w:t>
      </w:r>
    </w:p>
    <w:p w:rsidR="005D3DEB" w:rsidRPr="00C94D06" w:rsidRDefault="005D3DEB" w:rsidP="005D3DEB">
      <w:pPr>
        <w:pStyle w:val="a3"/>
        <w:spacing w:after="0"/>
        <w:ind w:left="0"/>
        <w:rPr>
          <w:rFonts w:ascii="Times New Roman" w:hAnsi="Times New Roman"/>
          <w:sz w:val="28"/>
          <w:szCs w:val="28"/>
        </w:rPr>
      </w:pPr>
      <w:r>
        <w:rPr>
          <w:rFonts w:ascii="Times New Roman" w:hAnsi="Times New Roman"/>
          <w:sz w:val="28"/>
          <w:szCs w:val="28"/>
        </w:rPr>
        <w:t xml:space="preserve">Глава Дивинского </w:t>
      </w:r>
      <w:r w:rsidRPr="00C94D06">
        <w:rPr>
          <w:rFonts w:ascii="Times New Roman" w:hAnsi="Times New Roman"/>
          <w:sz w:val="28"/>
          <w:szCs w:val="28"/>
        </w:rPr>
        <w:t>сельсовета</w:t>
      </w:r>
      <w:r>
        <w:rPr>
          <w:rFonts w:ascii="Times New Roman" w:hAnsi="Times New Roman"/>
          <w:sz w:val="28"/>
          <w:szCs w:val="28"/>
        </w:rPr>
        <w:t xml:space="preserve">                                                                    Болотнинского района                                                                                        Новосибирской области  </w:t>
      </w:r>
      <w:r w:rsidRPr="00C94D06">
        <w:rPr>
          <w:rFonts w:ascii="Times New Roman" w:hAnsi="Times New Roman"/>
          <w:sz w:val="28"/>
          <w:szCs w:val="28"/>
        </w:rPr>
        <w:t xml:space="preserve">                                             </w:t>
      </w:r>
      <w:r>
        <w:rPr>
          <w:rFonts w:ascii="Times New Roman" w:hAnsi="Times New Roman"/>
          <w:sz w:val="28"/>
          <w:szCs w:val="28"/>
        </w:rPr>
        <w:t xml:space="preserve">                     Е.А.Литвинова</w:t>
      </w:r>
    </w:p>
    <w:p w:rsidR="005D3DEB" w:rsidRPr="00F45399" w:rsidRDefault="005D3DEB" w:rsidP="005D3DEB">
      <w:pPr>
        <w:spacing w:after="0"/>
        <w:jc w:val="right"/>
        <w:rPr>
          <w:rFonts w:ascii="Times New Roman" w:hAnsi="Times New Roman"/>
          <w:sz w:val="28"/>
          <w:szCs w:val="28"/>
        </w:rPr>
      </w:pPr>
      <w:r w:rsidRPr="00C94D06">
        <w:rPr>
          <w:rFonts w:ascii="Times New Roman" w:hAnsi="Times New Roman"/>
          <w:sz w:val="28"/>
          <w:szCs w:val="28"/>
        </w:rPr>
        <w:t xml:space="preserve">                                                                                                                                                                 </w:t>
      </w:r>
      <w:r>
        <w:rPr>
          <w:rFonts w:ascii="Times New Roman" w:hAnsi="Times New Roman"/>
          <w:sz w:val="28"/>
          <w:szCs w:val="28"/>
        </w:rPr>
        <w:t xml:space="preserve">                     </w:t>
      </w:r>
    </w:p>
    <w:p w:rsidR="005D3DEB" w:rsidRDefault="005D3DEB" w:rsidP="005D3DEB">
      <w:pPr>
        <w:spacing w:after="0"/>
        <w:jc w:val="right"/>
        <w:rPr>
          <w:rFonts w:ascii="Times New Roman" w:hAnsi="Times New Roman"/>
          <w:sz w:val="28"/>
          <w:szCs w:val="28"/>
        </w:rPr>
      </w:pPr>
    </w:p>
    <w:p w:rsidR="005D3DEB" w:rsidRDefault="005D3DEB" w:rsidP="005D3DEB">
      <w:pPr>
        <w:spacing w:after="0"/>
        <w:jc w:val="right"/>
        <w:rPr>
          <w:rFonts w:ascii="Times New Roman" w:hAnsi="Times New Roman"/>
          <w:sz w:val="28"/>
          <w:szCs w:val="28"/>
        </w:rPr>
      </w:pPr>
    </w:p>
    <w:p w:rsidR="00E27848" w:rsidRDefault="00E27848"/>
    <w:sectPr w:rsidR="00E27848" w:rsidSect="00125573">
      <w:pgSz w:w="11906" w:h="16838"/>
      <w:pgMar w:top="1134" w:right="567"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4F20" w:rsidRDefault="00724F20" w:rsidP="00621407">
      <w:pPr>
        <w:spacing w:after="0" w:line="240" w:lineRule="auto"/>
      </w:pPr>
      <w:r>
        <w:separator/>
      </w:r>
    </w:p>
  </w:endnote>
  <w:endnote w:type="continuationSeparator" w:id="0">
    <w:p w:rsidR="00724F20" w:rsidRDefault="00724F20" w:rsidP="006214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4F20" w:rsidRDefault="00724F20" w:rsidP="00621407">
      <w:pPr>
        <w:spacing w:after="0" w:line="240" w:lineRule="auto"/>
      </w:pPr>
      <w:r>
        <w:separator/>
      </w:r>
    </w:p>
  </w:footnote>
  <w:footnote w:type="continuationSeparator" w:id="0">
    <w:p w:rsidR="00724F20" w:rsidRDefault="00724F20" w:rsidP="006214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86D87"/>
    <w:multiLevelType w:val="hybridMultilevel"/>
    <w:tmpl w:val="BC5C89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44510A8"/>
    <w:multiLevelType w:val="multilevel"/>
    <w:tmpl w:val="98B4BEEC"/>
    <w:lvl w:ilvl="0">
      <w:start w:val="1"/>
      <w:numFmt w:val="decimal"/>
      <w:lvlText w:val="%1."/>
      <w:lvlJc w:val="left"/>
      <w:pPr>
        <w:ind w:left="720" w:hanging="360"/>
      </w:pPr>
      <w:rPr>
        <w:rFonts w:cs="Times New Roman" w:hint="default"/>
      </w:rPr>
    </w:lvl>
    <w:lvl w:ilvl="1">
      <w:start w:val="6"/>
      <w:numFmt w:val="decimal"/>
      <w:isLgl/>
      <w:lvlText w:val="%1.%2."/>
      <w:lvlJc w:val="left"/>
      <w:pPr>
        <w:ind w:left="117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240" w:hanging="2160"/>
      </w:pPr>
      <w:rPr>
        <w:rFonts w:hint="default"/>
      </w:rPr>
    </w:lvl>
  </w:abstractNum>
  <w:abstractNum w:abstractNumId="2">
    <w:nsid w:val="7C343B3A"/>
    <w:multiLevelType w:val="multilevel"/>
    <w:tmpl w:val="A30C960E"/>
    <w:lvl w:ilvl="0">
      <w:start w:val="3"/>
      <w:numFmt w:val="decimal"/>
      <w:lvlText w:val="%1"/>
      <w:lvlJc w:val="left"/>
      <w:pPr>
        <w:ind w:left="375" w:hanging="375"/>
      </w:pPr>
      <w:rPr>
        <w:rFonts w:hint="default"/>
      </w:rPr>
    </w:lvl>
    <w:lvl w:ilvl="1">
      <w:start w:val="6"/>
      <w:numFmt w:val="decimal"/>
      <w:lvlText w:val="%1.%2"/>
      <w:lvlJc w:val="left"/>
      <w:pPr>
        <w:ind w:left="780" w:hanging="375"/>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6B091B"/>
    <w:rsid w:val="00000E2B"/>
    <w:rsid w:val="00015029"/>
    <w:rsid w:val="00027234"/>
    <w:rsid w:val="000A1237"/>
    <w:rsid w:val="000E5DB9"/>
    <w:rsid w:val="000F1509"/>
    <w:rsid w:val="000F50A2"/>
    <w:rsid w:val="001C0F70"/>
    <w:rsid w:val="001F2B1B"/>
    <w:rsid w:val="00263CD9"/>
    <w:rsid w:val="00330A9B"/>
    <w:rsid w:val="003A590D"/>
    <w:rsid w:val="004B518C"/>
    <w:rsid w:val="004C2D39"/>
    <w:rsid w:val="0056578A"/>
    <w:rsid w:val="005D3DEB"/>
    <w:rsid w:val="005F60A2"/>
    <w:rsid w:val="006166BD"/>
    <w:rsid w:val="00621407"/>
    <w:rsid w:val="0067516C"/>
    <w:rsid w:val="006921DF"/>
    <w:rsid w:val="006A7EB3"/>
    <w:rsid w:val="006B091B"/>
    <w:rsid w:val="006B4839"/>
    <w:rsid w:val="00715F9A"/>
    <w:rsid w:val="00724F20"/>
    <w:rsid w:val="007C2156"/>
    <w:rsid w:val="00807ED2"/>
    <w:rsid w:val="00864B15"/>
    <w:rsid w:val="00892888"/>
    <w:rsid w:val="008A00F6"/>
    <w:rsid w:val="008C1EAC"/>
    <w:rsid w:val="009059DB"/>
    <w:rsid w:val="00977FE7"/>
    <w:rsid w:val="00986F24"/>
    <w:rsid w:val="009C1046"/>
    <w:rsid w:val="009E17A2"/>
    <w:rsid w:val="00A57349"/>
    <w:rsid w:val="00A84BC7"/>
    <w:rsid w:val="00A95C1B"/>
    <w:rsid w:val="00CC31CB"/>
    <w:rsid w:val="00D00003"/>
    <w:rsid w:val="00DA57A7"/>
    <w:rsid w:val="00E1343D"/>
    <w:rsid w:val="00E27848"/>
    <w:rsid w:val="00EA6F03"/>
    <w:rsid w:val="00EB0EE5"/>
    <w:rsid w:val="00EE6C9E"/>
    <w:rsid w:val="00F13DBC"/>
    <w:rsid w:val="00F143FF"/>
    <w:rsid w:val="00F40FB7"/>
    <w:rsid w:val="00F45399"/>
    <w:rsid w:val="00F62E31"/>
    <w:rsid w:val="00F678E1"/>
    <w:rsid w:val="00F90422"/>
    <w:rsid w:val="00F90701"/>
    <w:rsid w:val="00FB2E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91B"/>
    <w:rPr>
      <w:rFonts w:ascii="Calibri" w:eastAsia="Times New Roman" w:hAnsi="Calibri" w:cs="Times New Roman"/>
      <w:lang w:eastAsia="ru-RU"/>
    </w:rPr>
  </w:style>
  <w:style w:type="paragraph" w:styleId="1">
    <w:name w:val="heading 1"/>
    <w:basedOn w:val="a"/>
    <w:next w:val="a"/>
    <w:link w:val="10"/>
    <w:qFormat/>
    <w:rsid w:val="006B091B"/>
    <w:pPr>
      <w:keepNext/>
      <w:spacing w:after="0" w:line="240" w:lineRule="auto"/>
      <w:jc w:val="center"/>
      <w:outlineLvl w:val="0"/>
    </w:pPr>
    <w:rPr>
      <w:rFonts w:ascii="Times New Roman" w:hAnsi="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B091B"/>
    <w:rPr>
      <w:rFonts w:ascii="Times New Roman" w:eastAsia="Times New Roman" w:hAnsi="Times New Roman" w:cs="Times New Roman"/>
      <w:sz w:val="24"/>
      <w:szCs w:val="20"/>
      <w:lang w:eastAsia="ru-RU"/>
    </w:rPr>
  </w:style>
  <w:style w:type="paragraph" w:styleId="a3">
    <w:name w:val="List Paragraph"/>
    <w:basedOn w:val="a"/>
    <w:uiPriority w:val="34"/>
    <w:qFormat/>
    <w:rsid w:val="006B091B"/>
    <w:pPr>
      <w:ind w:left="720"/>
      <w:contextualSpacing/>
    </w:pPr>
  </w:style>
  <w:style w:type="paragraph" w:styleId="a4">
    <w:name w:val="Body Text"/>
    <w:basedOn w:val="a"/>
    <w:link w:val="a5"/>
    <w:unhideWhenUsed/>
    <w:rsid w:val="006B091B"/>
    <w:pPr>
      <w:spacing w:after="0" w:line="240" w:lineRule="auto"/>
      <w:jc w:val="both"/>
    </w:pPr>
    <w:rPr>
      <w:rFonts w:ascii="Times New Roman" w:hAnsi="Times New Roman"/>
      <w:sz w:val="24"/>
      <w:szCs w:val="20"/>
    </w:rPr>
  </w:style>
  <w:style w:type="character" w:customStyle="1" w:styleId="a5">
    <w:name w:val="Основной текст Знак"/>
    <w:basedOn w:val="a0"/>
    <w:link w:val="a4"/>
    <w:rsid w:val="006B091B"/>
    <w:rPr>
      <w:rFonts w:ascii="Times New Roman" w:eastAsia="Times New Roman" w:hAnsi="Times New Roman" w:cs="Times New Roman"/>
      <w:sz w:val="24"/>
      <w:szCs w:val="20"/>
      <w:lang w:eastAsia="ru-RU"/>
    </w:rPr>
  </w:style>
  <w:style w:type="paragraph" w:styleId="a6">
    <w:name w:val="header"/>
    <w:basedOn w:val="a"/>
    <w:link w:val="a7"/>
    <w:uiPriority w:val="99"/>
    <w:semiHidden/>
    <w:unhideWhenUsed/>
    <w:rsid w:val="00621407"/>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621407"/>
    <w:rPr>
      <w:rFonts w:ascii="Calibri" w:eastAsia="Times New Roman" w:hAnsi="Calibri" w:cs="Times New Roman"/>
      <w:lang w:eastAsia="ru-RU"/>
    </w:rPr>
  </w:style>
  <w:style w:type="paragraph" w:styleId="a8">
    <w:name w:val="footer"/>
    <w:basedOn w:val="a"/>
    <w:link w:val="a9"/>
    <w:uiPriority w:val="99"/>
    <w:semiHidden/>
    <w:unhideWhenUsed/>
    <w:rsid w:val="00621407"/>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621407"/>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4F214-B735-47A3-8769-2FB30B123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2832</Words>
  <Characters>16145</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Компьютер</cp:lastModifiedBy>
  <cp:revision>29</cp:revision>
  <cp:lastPrinted>2019-11-13T07:46:00Z</cp:lastPrinted>
  <dcterms:created xsi:type="dcterms:W3CDTF">2017-11-15T04:14:00Z</dcterms:created>
  <dcterms:modified xsi:type="dcterms:W3CDTF">2019-11-21T07:59:00Z</dcterms:modified>
</cp:coreProperties>
</file>