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EC" w:rsidRPr="00EC57EC" w:rsidRDefault="00EC57EC" w:rsidP="00EC57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C57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Экономия энергии и тепловых ресурсов</w:t>
      </w:r>
    </w:p>
    <w:p w:rsidR="00EC57EC" w:rsidRPr="00EC57EC" w:rsidRDefault="00EC57EC" w:rsidP="00EC5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t>Энергосбережение – шаг на пути к улучшению жизненных условий и снижения негативного влияния на окружающую среду. Есть множество способов, как эффективно использовать энергию.</w:t>
      </w:r>
    </w:p>
    <w:p w:rsidR="00EC57EC" w:rsidRPr="00EC57EC" w:rsidRDefault="00EC57EC" w:rsidP="00EC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аз" style="width:24pt;height:24pt"/>
        </w:pict>
      </w:r>
      <w:hyperlink r:id="rId4" w:history="1">
        <w:r w:rsidRPr="00EC5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</w:t>
        </w:r>
      </w:hyperlink>
    </w:p>
    <w:p w:rsidR="00EC57EC" w:rsidRPr="00EC57EC" w:rsidRDefault="00EC57EC" w:rsidP="00EC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Электричество" style="width:24pt;height:24pt"/>
        </w:pict>
      </w:r>
      <w:hyperlink r:id="rId5" w:history="1">
        <w:r w:rsidRPr="00EC5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Электричество</w:t>
        </w:r>
      </w:hyperlink>
    </w:p>
    <w:p w:rsidR="00EC57EC" w:rsidRPr="00EC57EC" w:rsidRDefault="00EC57EC" w:rsidP="00EC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Энергосбережение" style="width:24pt;height:24pt"/>
        </w:pict>
      </w:r>
      <w:hyperlink r:id="rId6" w:history="1">
        <w:r w:rsidRPr="00EC5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Энергосбережение</w:t>
        </w:r>
      </w:hyperlink>
    </w:p>
    <w:p w:rsidR="00EC57EC" w:rsidRPr="00EC57EC" w:rsidRDefault="00EC57EC" w:rsidP="00EC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pict>
          <v:shape id="_x0000_i1028" type="#_x0000_t75" alt="Обустройство дома" style="width:24pt;height:24pt"/>
        </w:pict>
      </w:r>
      <w:hyperlink r:id="rId7" w:history="1">
        <w:r w:rsidRPr="00EC5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Обустройство дома</w:t>
        </w:r>
      </w:hyperlink>
    </w:p>
    <w:p w:rsidR="00EC57EC" w:rsidRPr="00EC57EC" w:rsidRDefault="00EC57EC" w:rsidP="00EC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pict>
          <v:shape id="_x0000_i1029" type="#_x0000_t75" alt="Отопление" style="width:24pt;height:24pt"/>
        </w:pict>
      </w:r>
      <w:hyperlink r:id="rId8" w:history="1">
        <w:r w:rsidRPr="00EC5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Отопление</w:t>
        </w:r>
      </w:hyperlink>
    </w:p>
    <w:p w:rsidR="00EC57EC" w:rsidRPr="00EC57EC" w:rsidRDefault="00EC57EC" w:rsidP="00EC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pict>
          <v:shape id="_x0000_i1030" type="#_x0000_t75" alt="Свет" style="width:24pt;height:24pt"/>
        </w:pict>
      </w:r>
      <w:hyperlink r:id="rId9" w:history="1">
        <w:r w:rsidRPr="00EC5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</w:t>
        </w:r>
      </w:hyperlink>
    </w:p>
    <w:p w:rsidR="00EC57EC" w:rsidRPr="00EC57EC" w:rsidRDefault="00EC57EC" w:rsidP="00EC57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7EC">
        <w:rPr>
          <w:rFonts w:ascii="Times New Roman" w:eastAsia="Times New Roman" w:hAnsi="Times New Roman" w:cs="Times New Roman"/>
          <w:sz w:val="24"/>
          <w:szCs w:val="24"/>
        </w:rPr>
        <w:t xml:space="preserve">Для экономии электроэнергии в квартире должны быть устранены все утечки теплого воздуха и произведено утепление. Экономные лампочки и электрооборудование существенно снизят расход. Важно правильно использовать водные ресурсы – установить счетчик, переключатели рычажного типа, принимать душ, а не ванную. </w:t>
      </w:r>
      <w:proofErr w:type="gramStart"/>
      <w:r w:rsidRPr="00EC57EC">
        <w:rPr>
          <w:rFonts w:ascii="Times New Roman" w:eastAsia="Times New Roman" w:hAnsi="Times New Roman" w:cs="Times New Roman"/>
          <w:sz w:val="24"/>
          <w:szCs w:val="24"/>
        </w:rPr>
        <w:t>Экономить нужно на кухне: при мытье посуды емкость или раковину заполнять водой с моющим, мыть здесь посуду и ополаскивать уже под небольшим потоком.</w:t>
      </w:r>
      <w:proofErr w:type="gramEnd"/>
      <w:r w:rsidRPr="00EC57EC">
        <w:rPr>
          <w:rFonts w:ascii="Times New Roman" w:eastAsia="Times New Roman" w:hAnsi="Times New Roman" w:cs="Times New Roman"/>
          <w:sz w:val="24"/>
          <w:szCs w:val="24"/>
        </w:rPr>
        <w:t xml:space="preserve"> Неэкономно использовать струю воды для размораживания – лучше оставить продукты на ночь в холодильнике, а сам холодильник должен устанавливаться в наиболее прохладном месте – так будет уровень энергопотребления гораздо ниже.</w:t>
      </w:r>
    </w:p>
    <w:p w:rsidR="006900D7" w:rsidRDefault="006900D7"/>
    <w:sectPr w:rsidR="0069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EC"/>
    <w:rsid w:val="006900D7"/>
    <w:rsid w:val="00EC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57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9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tropop.com/energosberezhenie/otople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itropop.com/energosberezhenie/d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tropop.com/energosberezhenie/energosberez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itropop.com/energosberezhenie/elektrichestv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itropop.com/energosberezhenie/gaz/" TargetMode="External"/><Relationship Id="rId9" Type="http://schemas.openxmlformats.org/officeDocument/2006/relationships/hyperlink" Target="https://hitropop.com/energosberezhenie/s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Company>X-Team Group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2018-09-20T03:14:00Z</dcterms:created>
  <dcterms:modified xsi:type="dcterms:W3CDTF">2018-09-20T03:21:00Z</dcterms:modified>
</cp:coreProperties>
</file>