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80" w:rsidRDefault="00324F80" w:rsidP="00324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8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B2CAB" w:rsidRPr="00324F80" w:rsidRDefault="00324F80" w:rsidP="00324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80">
        <w:rPr>
          <w:rFonts w:ascii="Times New Roman" w:hAnsi="Times New Roman" w:cs="Times New Roman"/>
          <w:b/>
          <w:sz w:val="28"/>
          <w:szCs w:val="28"/>
        </w:rPr>
        <w:t>ДИВИНСКОГО СЕЛЬСОВЕТА</w:t>
      </w:r>
      <w:r w:rsidRPr="00324F80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324F80" w:rsidRPr="00324F80" w:rsidRDefault="00324F80" w:rsidP="00324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F80" w:rsidRPr="00324F80" w:rsidRDefault="00324F80" w:rsidP="00324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8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4F80" w:rsidRDefault="00324F80" w:rsidP="00324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F80">
        <w:rPr>
          <w:rFonts w:ascii="Times New Roman" w:hAnsi="Times New Roman" w:cs="Times New Roman"/>
          <w:sz w:val="28"/>
          <w:szCs w:val="28"/>
        </w:rPr>
        <w:t xml:space="preserve">от </w:t>
      </w:r>
      <w:r w:rsidR="00D43795">
        <w:rPr>
          <w:rFonts w:ascii="Times New Roman" w:hAnsi="Times New Roman" w:cs="Times New Roman"/>
          <w:sz w:val="28"/>
          <w:szCs w:val="28"/>
        </w:rPr>
        <w:t>10.</w:t>
      </w:r>
      <w:r w:rsidR="00D4401A">
        <w:rPr>
          <w:rFonts w:ascii="Times New Roman" w:hAnsi="Times New Roman" w:cs="Times New Roman"/>
          <w:sz w:val="28"/>
          <w:szCs w:val="28"/>
        </w:rPr>
        <w:t>08.2020</w:t>
      </w:r>
      <w:r w:rsidRPr="00324F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440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  </w:t>
      </w:r>
      <w:r w:rsidR="00D4401A">
        <w:rPr>
          <w:rFonts w:ascii="Times New Roman" w:hAnsi="Times New Roman" w:cs="Times New Roman"/>
          <w:sz w:val="28"/>
          <w:szCs w:val="28"/>
        </w:rPr>
        <w:t>32</w:t>
      </w:r>
    </w:p>
    <w:p w:rsidR="00324F80" w:rsidRDefault="00324F80" w:rsidP="00324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F80" w:rsidRDefault="00324F80" w:rsidP="00324F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от 10.12.2018 № 100 «</w:t>
      </w:r>
      <w:r w:rsidRPr="000F21A4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Порядка составления и ведения кассового плана бюджета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утверждения и доведения до главного распорядителя и получателей средств бюджета предельного объема оплаты денежных обязательств в соответствующем периоде текущего  финансового года»</w:t>
      </w:r>
    </w:p>
    <w:p w:rsidR="00324F80" w:rsidRDefault="00324F80" w:rsidP="00324F8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4F80" w:rsidRDefault="00324F80" w:rsidP="00324F8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4F80" w:rsidRDefault="00324F80" w:rsidP="00324F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 приведения нормативно правового акта в соответствие с действующим законодательством</w:t>
      </w:r>
    </w:p>
    <w:p w:rsidR="00324F80" w:rsidRDefault="00324F80" w:rsidP="00324F80">
      <w:pPr>
        <w:pStyle w:val="a3"/>
        <w:rPr>
          <w:rFonts w:ascii="Times New Roman" w:hAnsi="Times New Roman"/>
          <w:sz w:val="28"/>
          <w:szCs w:val="28"/>
        </w:rPr>
      </w:pPr>
    </w:p>
    <w:p w:rsidR="00324F80" w:rsidRDefault="00324F80" w:rsidP="00324F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24F80" w:rsidRDefault="00324F80" w:rsidP="00324F80">
      <w:pPr>
        <w:pStyle w:val="a3"/>
        <w:rPr>
          <w:rFonts w:ascii="Times New Roman" w:hAnsi="Times New Roman"/>
          <w:sz w:val="28"/>
          <w:szCs w:val="28"/>
        </w:rPr>
      </w:pPr>
    </w:p>
    <w:p w:rsidR="00324F80" w:rsidRDefault="00324F80" w:rsidP="00573F0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от 10.12.2018 № 100 «</w:t>
      </w:r>
      <w:r w:rsidRPr="000F21A4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Порядка составления и ведения кассового плана бюджета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утверждения и доведения до главного распорядителя и получателей средств бюджета предельного объема оплаты денежных обязательств в соответствующем периоде </w:t>
      </w:r>
      <w:proofErr w:type="gramStart"/>
      <w:r>
        <w:rPr>
          <w:rFonts w:ascii="Times New Roman" w:hAnsi="Times New Roman"/>
          <w:sz w:val="28"/>
          <w:szCs w:val="28"/>
        </w:rPr>
        <w:t>текущего  финансового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года»:</w:t>
      </w:r>
    </w:p>
    <w:p w:rsidR="00324F80" w:rsidRDefault="00324F80" w:rsidP="00573F0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24F80" w:rsidRDefault="00324F80" w:rsidP="00573F0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 Порядка изложить в следующей редакции: «Кассовый план составляется финансовым органом муниципального образования, уполномоченным органом местной администрации».</w:t>
      </w:r>
    </w:p>
    <w:p w:rsidR="00573F07" w:rsidRDefault="00573F07" w:rsidP="00573F0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573F07" w:rsidRDefault="00573F07" w:rsidP="00573F0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«Вестник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324F80" w:rsidRDefault="00324F80" w:rsidP="00324F8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24F80" w:rsidRDefault="00324F80" w:rsidP="00324F8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24F80" w:rsidRDefault="00324F80" w:rsidP="00324F8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24F80" w:rsidRDefault="00324F80" w:rsidP="00573F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24F80" w:rsidRDefault="00324F80" w:rsidP="00573F0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24F80" w:rsidRPr="000F21A4" w:rsidRDefault="00324F80" w:rsidP="00573F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области:                           </w:t>
      </w:r>
      <w:r w:rsidR="00573F0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Е.А. Литвинова.</w:t>
      </w:r>
      <w:bookmarkStart w:id="0" w:name="_GoBack"/>
      <w:bookmarkEnd w:id="0"/>
      <w:r w:rsidR="00573F07" w:rsidRPr="000F21A4">
        <w:rPr>
          <w:rFonts w:ascii="Times New Roman" w:hAnsi="Times New Roman"/>
          <w:sz w:val="28"/>
          <w:szCs w:val="28"/>
        </w:rPr>
        <w:t xml:space="preserve"> </w:t>
      </w:r>
    </w:p>
    <w:p w:rsidR="00324F80" w:rsidRPr="00324F80" w:rsidRDefault="00324F80" w:rsidP="00324F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4F80" w:rsidRPr="0032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F0CDE"/>
    <w:multiLevelType w:val="hybridMultilevel"/>
    <w:tmpl w:val="75A2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154FF"/>
    <w:multiLevelType w:val="hybridMultilevel"/>
    <w:tmpl w:val="FF5E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131EE"/>
    <w:multiLevelType w:val="hybridMultilevel"/>
    <w:tmpl w:val="3132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90006"/>
    <w:multiLevelType w:val="hybridMultilevel"/>
    <w:tmpl w:val="2EA8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25"/>
    <w:rsid w:val="00324F80"/>
    <w:rsid w:val="00573F07"/>
    <w:rsid w:val="00C40D25"/>
    <w:rsid w:val="00D43795"/>
    <w:rsid w:val="00D4401A"/>
    <w:rsid w:val="00EB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531EA-231A-44F7-85CE-79A00969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F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2020-07-15T12:42:00Z</dcterms:created>
  <dcterms:modified xsi:type="dcterms:W3CDTF">2020-08-11T11:49:00Z</dcterms:modified>
</cp:coreProperties>
</file>