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9E3F6" w14:textId="013144A2" w:rsidR="00A4415D" w:rsidRDefault="00E16A89" w:rsidP="00E16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="00AA1CEB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79EB491A" w14:textId="77777777" w:rsidR="00AA1CEB" w:rsidRDefault="00AA1CEB" w:rsidP="00AA1C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ДИВИНСКОГО СЕЛЬСОВЕТА</w:t>
      </w:r>
    </w:p>
    <w:p w14:paraId="52606A7F" w14:textId="77777777" w:rsidR="00AA1CEB" w:rsidRDefault="00AA1CEB" w:rsidP="00AA1C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14:paraId="2C94B9D6" w14:textId="77777777" w:rsidR="005F19E6" w:rsidRDefault="005F19E6" w:rsidP="00AA1C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A08AD" w14:textId="761BCF0D" w:rsidR="005F19E6" w:rsidRDefault="005F19E6" w:rsidP="00AA1C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7E2744F" w14:textId="17C301F9" w:rsidR="00AA1CEB" w:rsidRDefault="00AA1CEB" w:rsidP="00AA1C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C1480">
        <w:rPr>
          <w:rFonts w:ascii="Times New Roman" w:hAnsi="Times New Roman" w:cs="Times New Roman"/>
          <w:sz w:val="24"/>
          <w:szCs w:val="24"/>
        </w:rPr>
        <w:t>03.12.2020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C14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4DE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C1480">
        <w:rPr>
          <w:rFonts w:ascii="Times New Roman" w:hAnsi="Times New Roman" w:cs="Times New Roman"/>
          <w:sz w:val="24"/>
          <w:szCs w:val="24"/>
        </w:rPr>
        <w:t xml:space="preserve"> 55</w:t>
      </w:r>
    </w:p>
    <w:p w14:paraId="2594E34D" w14:textId="77777777" w:rsidR="00AA1CEB" w:rsidRPr="00AA1CEB" w:rsidRDefault="00AC70E1" w:rsidP="00AA1C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AA1CEB" w:rsidRPr="00AA1CE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="00AA1CEB" w:rsidRPr="00AA1CEB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="00AA1CEB" w:rsidRPr="00AA1C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5BE0CA53" w14:textId="77777777" w:rsidR="00AA1CEB" w:rsidRPr="00AA1CEB" w:rsidRDefault="00AA1CEB" w:rsidP="00AA1CEB">
      <w:pPr>
        <w:pStyle w:val="ConsPlusTitle"/>
        <w:jc w:val="center"/>
        <w:rPr>
          <w:b w:val="0"/>
          <w:bCs w:val="0"/>
          <w:sz w:val="24"/>
          <w:szCs w:val="24"/>
        </w:rPr>
      </w:pPr>
      <w:proofErr w:type="spellStart"/>
      <w:r w:rsidRPr="00AA1CEB">
        <w:rPr>
          <w:b w:val="0"/>
          <w:sz w:val="24"/>
          <w:szCs w:val="24"/>
        </w:rPr>
        <w:t>Болотнинского</w:t>
      </w:r>
      <w:proofErr w:type="spellEnd"/>
      <w:r w:rsidRPr="00AA1CEB">
        <w:rPr>
          <w:b w:val="0"/>
          <w:sz w:val="24"/>
          <w:szCs w:val="24"/>
        </w:rPr>
        <w:t xml:space="preserve"> района Новосибирской области от 15.12.2017 № 107 «Об утверждении административного регламента осуществления жилищного контроля </w:t>
      </w:r>
      <w:r w:rsidRPr="00AA1CEB">
        <w:rPr>
          <w:b w:val="0"/>
          <w:bCs w:val="0"/>
          <w:sz w:val="24"/>
          <w:szCs w:val="24"/>
        </w:rPr>
        <w:t>и проведения проверок юридических лиц и индивидуальных</w:t>
      </w:r>
    </w:p>
    <w:p w14:paraId="59BECBAF" w14:textId="77777777" w:rsidR="00AA1CEB" w:rsidRDefault="00AA1CEB" w:rsidP="00AA1CEB">
      <w:pPr>
        <w:pStyle w:val="ConsPlusTitle"/>
        <w:jc w:val="center"/>
        <w:rPr>
          <w:b w:val="0"/>
          <w:bCs w:val="0"/>
          <w:sz w:val="24"/>
          <w:szCs w:val="24"/>
        </w:rPr>
      </w:pPr>
      <w:r w:rsidRPr="00AA1CEB">
        <w:rPr>
          <w:b w:val="0"/>
          <w:bCs w:val="0"/>
          <w:sz w:val="24"/>
          <w:szCs w:val="24"/>
        </w:rPr>
        <w:t xml:space="preserve">предпринимателей при осуществлении муниципального контроля за </w:t>
      </w:r>
      <w:r w:rsidRPr="00AA1CEB">
        <w:rPr>
          <w:b w:val="0"/>
          <w:sz w:val="24"/>
          <w:szCs w:val="24"/>
        </w:rPr>
        <w:t>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</w:t>
      </w:r>
      <w:r w:rsidRPr="00AA1CEB">
        <w:rPr>
          <w:b w:val="0"/>
          <w:bCs w:val="0"/>
          <w:sz w:val="24"/>
          <w:szCs w:val="24"/>
        </w:rPr>
        <w:t xml:space="preserve"> </w:t>
      </w:r>
      <w:r w:rsidRPr="00AA1CEB">
        <w:rPr>
          <w:b w:val="0"/>
          <w:sz w:val="24"/>
          <w:szCs w:val="24"/>
        </w:rPr>
        <w:t>и нормам, иным требованиям законодательства</w:t>
      </w:r>
      <w:r w:rsidRPr="00AA1CEB">
        <w:rPr>
          <w:b w:val="0"/>
          <w:bCs w:val="0"/>
          <w:sz w:val="24"/>
          <w:szCs w:val="24"/>
        </w:rPr>
        <w:t xml:space="preserve"> на </w:t>
      </w:r>
      <w:proofErr w:type="gramStart"/>
      <w:r w:rsidRPr="00AA1CEB">
        <w:rPr>
          <w:b w:val="0"/>
          <w:bCs w:val="0"/>
          <w:sz w:val="24"/>
          <w:szCs w:val="24"/>
        </w:rPr>
        <w:t xml:space="preserve">территории  </w:t>
      </w:r>
      <w:proofErr w:type="spellStart"/>
      <w:r w:rsidRPr="00AA1CEB">
        <w:rPr>
          <w:b w:val="0"/>
          <w:bCs w:val="0"/>
          <w:sz w:val="24"/>
          <w:szCs w:val="24"/>
        </w:rPr>
        <w:t>Дивинского</w:t>
      </w:r>
      <w:proofErr w:type="spellEnd"/>
      <w:proofErr w:type="gramEnd"/>
      <w:r w:rsidRPr="00AA1CEB">
        <w:rPr>
          <w:b w:val="0"/>
          <w:bCs w:val="0"/>
          <w:sz w:val="24"/>
          <w:szCs w:val="24"/>
        </w:rPr>
        <w:t xml:space="preserve"> сельсовета</w:t>
      </w:r>
      <w:r>
        <w:rPr>
          <w:b w:val="0"/>
          <w:bCs w:val="0"/>
          <w:sz w:val="24"/>
          <w:szCs w:val="24"/>
        </w:rPr>
        <w:t>»</w:t>
      </w:r>
    </w:p>
    <w:p w14:paraId="0798EA3F" w14:textId="77777777" w:rsidR="00AA1CEB" w:rsidRDefault="00AA1CEB" w:rsidP="00AA1CEB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105F150F" w14:textId="77777777" w:rsidR="00AA1CEB" w:rsidRDefault="00AA1CEB" w:rsidP="00AA1CEB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2AB78D55" w14:textId="77777777" w:rsidR="00AA1CEB" w:rsidRDefault="00EF4DE8" w:rsidP="00AA1CEB">
      <w:pPr>
        <w:pStyle w:val="ConsPlus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</w:t>
      </w:r>
      <w:r w:rsidR="00AA1CEB">
        <w:rPr>
          <w:b w:val="0"/>
          <w:bCs w:val="0"/>
          <w:sz w:val="24"/>
          <w:szCs w:val="24"/>
        </w:rPr>
        <w:t>На основании Экспертного Заключения Управления законопроектных работ ведения регистра Министерства юстиции Новосибирской области от 07.10.2016 № 5952-4-04/9, в связи с необходимостью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  <w:r w:rsidR="00AC70E1">
        <w:rPr>
          <w:b w:val="0"/>
          <w:bCs w:val="0"/>
          <w:sz w:val="24"/>
          <w:szCs w:val="24"/>
        </w:rPr>
        <w:t xml:space="preserve"> </w:t>
      </w:r>
      <w:proofErr w:type="gramStart"/>
      <w:r w:rsidR="00AC70E1">
        <w:rPr>
          <w:b w:val="0"/>
          <w:bCs w:val="0"/>
          <w:sz w:val="24"/>
          <w:szCs w:val="24"/>
        </w:rPr>
        <w:t xml:space="preserve">администрация  </w:t>
      </w:r>
      <w:proofErr w:type="spellStart"/>
      <w:r w:rsidR="00AC70E1">
        <w:rPr>
          <w:b w:val="0"/>
          <w:bCs w:val="0"/>
          <w:sz w:val="24"/>
          <w:szCs w:val="24"/>
        </w:rPr>
        <w:t>Дивинского</w:t>
      </w:r>
      <w:proofErr w:type="spellEnd"/>
      <w:proofErr w:type="gramEnd"/>
      <w:r w:rsidR="00AC70E1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="00AC70E1">
        <w:rPr>
          <w:b w:val="0"/>
          <w:bCs w:val="0"/>
          <w:sz w:val="24"/>
          <w:szCs w:val="24"/>
        </w:rPr>
        <w:t>Болотнинского</w:t>
      </w:r>
      <w:proofErr w:type="spellEnd"/>
      <w:r w:rsidR="00AC70E1">
        <w:rPr>
          <w:b w:val="0"/>
          <w:bCs w:val="0"/>
          <w:sz w:val="24"/>
          <w:szCs w:val="24"/>
        </w:rPr>
        <w:t xml:space="preserve"> района Новосибирской области </w:t>
      </w:r>
    </w:p>
    <w:p w14:paraId="5EB5C826" w14:textId="77777777" w:rsidR="00EF4DE8" w:rsidRDefault="00EF4DE8" w:rsidP="00AA1CEB">
      <w:pPr>
        <w:pStyle w:val="ConsPlusTitle"/>
        <w:rPr>
          <w:b w:val="0"/>
          <w:bCs w:val="0"/>
          <w:sz w:val="24"/>
          <w:szCs w:val="24"/>
        </w:rPr>
      </w:pPr>
    </w:p>
    <w:p w14:paraId="7ECC4493" w14:textId="77777777" w:rsidR="00AA1CEB" w:rsidRDefault="00AC70E1" w:rsidP="00AA1CEB">
      <w:pPr>
        <w:pStyle w:val="ConsPlus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ПОСТАНОВЛЯЕТ</w:t>
      </w:r>
      <w:r w:rsidR="00AA1CEB">
        <w:rPr>
          <w:b w:val="0"/>
          <w:bCs w:val="0"/>
          <w:sz w:val="24"/>
          <w:szCs w:val="24"/>
        </w:rPr>
        <w:t>:</w:t>
      </w:r>
    </w:p>
    <w:p w14:paraId="7D6FB562" w14:textId="77777777" w:rsidR="00AA1CEB" w:rsidRDefault="00AA1CEB" w:rsidP="00AA1CEB">
      <w:pPr>
        <w:pStyle w:val="ConsPlusTitle"/>
        <w:rPr>
          <w:b w:val="0"/>
          <w:bCs w:val="0"/>
          <w:sz w:val="24"/>
          <w:szCs w:val="24"/>
        </w:rPr>
      </w:pPr>
    </w:p>
    <w:p w14:paraId="418E65B7" w14:textId="77777777" w:rsidR="00AA1CEB" w:rsidRPr="002E1582" w:rsidRDefault="00AC70E1" w:rsidP="00783475">
      <w:pPr>
        <w:pStyle w:val="ConsPlusTitle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Внести изменения в п</w:t>
      </w:r>
      <w:r w:rsidR="00AA1CEB" w:rsidRPr="00783475">
        <w:rPr>
          <w:b w:val="0"/>
          <w:bCs w:val="0"/>
          <w:sz w:val="24"/>
          <w:szCs w:val="24"/>
        </w:rPr>
        <w:t xml:space="preserve">остановление администрации </w:t>
      </w:r>
      <w:proofErr w:type="spellStart"/>
      <w:r w:rsidR="00AA1CEB" w:rsidRPr="00783475">
        <w:rPr>
          <w:b w:val="0"/>
          <w:bCs w:val="0"/>
          <w:sz w:val="24"/>
          <w:szCs w:val="24"/>
        </w:rPr>
        <w:t>Дивинского</w:t>
      </w:r>
      <w:proofErr w:type="spellEnd"/>
      <w:r w:rsidR="00AA1CEB" w:rsidRPr="00783475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="00AA1CEB" w:rsidRPr="00783475">
        <w:rPr>
          <w:b w:val="0"/>
          <w:bCs w:val="0"/>
          <w:sz w:val="24"/>
          <w:szCs w:val="24"/>
        </w:rPr>
        <w:t>Болотнинского</w:t>
      </w:r>
      <w:proofErr w:type="spellEnd"/>
      <w:r w:rsidR="00AA1CEB" w:rsidRPr="00783475">
        <w:rPr>
          <w:b w:val="0"/>
          <w:bCs w:val="0"/>
          <w:sz w:val="24"/>
          <w:szCs w:val="24"/>
        </w:rPr>
        <w:t xml:space="preserve"> района Новосибирской области от </w:t>
      </w:r>
      <w:r w:rsidR="00783475" w:rsidRPr="00783475">
        <w:rPr>
          <w:b w:val="0"/>
          <w:bCs w:val="0"/>
          <w:sz w:val="24"/>
          <w:szCs w:val="24"/>
        </w:rPr>
        <w:t xml:space="preserve">15.12.2017 № 107 </w:t>
      </w:r>
      <w:r w:rsidR="00783475">
        <w:rPr>
          <w:b w:val="0"/>
          <w:bCs w:val="0"/>
          <w:sz w:val="24"/>
          <w:szCs w:val="24"/>
        </w:rPr>
        <w:t xml:space="preserve">«Об </w:t>
      </w:r>
      <w:r>
        <w:rPr>
          <w:b w:val="0"/>
          <w:bCs w:val="0"/>
          <w:sz w:val="24"/>
          <w:szCs w:val="24"/>
        </w:rPr>
        <w:t>утверждении</w:t>
      </w:r>
      <w:r w:rsidR="00783475">
        <w:rPr>
          <w:b w:val="0"/>
          <w:bCs w:val="0"/>
          <w:sz w:val="24"/>
          <w:szCs w:val="24"/>
        </w:rPr>
        <w:t xml:space="preserve"> </w:t>
      </w:r>
      <w:r w:rsidR="00783475" w:rsidRPr="00783475">
        <w:rPr>
          <w:b w:val="0"/>
          <w:sz w:val="24"/>
          <w:szCs w:val="24"/>
        </w:rPr>
        <w:t>админ</w:t>
      </w:r>
      <w:r w:rsidR="00783475">
        <w:rPr>
          <w:b w:val="0"/>
          <w:sz w:val="24"/>
          <w:szCs w:val="24"/>
        </w:rPr>
        <w:t>истративного</w:t>
      </w:r>
      <w:r w:rsidR="00783475" w:rsidRPr="00783475">
        <w:rPr>
          <w:b w:val="0"/>
          <w:sz w:val="24"/>
          <w:szCs w:val="24"/>
        </w:rPr>
        <w:t xml:space="preserve"> регламент</w:t>
      </w:r>
      <w:r w:rsidR="00783475">
        <w:rPr>
          <w:b w:val="0"/>
          <w:sz w:val="24"/>
          <w:szCs w:val="24"/>
        </w:rPr>
        <w:t>а</w:t>
      </w:r>
      <w:r w:rsidR="00783475" w:rsidRPr="00783475">
        <w:rPr>
          <w:b w:val="0"/>
          <w:sz w:val="24"/>
          <w:szCs w:val="24"/>
        </w:rPr>
        <w:t xml:space="preserve"> осуществления муниципального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использованием,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на территории </w:t>
      </w:r>
      <w:proofErr w:type="spellStart"/>
      <w:r w:rsidR="00783475" w:rsidRPr="00783475">
        <w:rPr>
          <w:b w:val="0"/>
          <w:sz w:val="24"/>
          <w:szCs w:val="24"/>
        </w:rPr>
        <w:t>Дивинского</w:t>
      </w:r>
      <w:proofErr w:type="spellEnd"/>
      <w:r w:rsidR="00783475" w:rsidRPr="00783475">
        <w:rPr>
          <w:b w:val="0"/>
          <w:sz w:val="24"/>
          <w:szCs w:val="24"/>
        </w:rPr>
        <w:t xml:space="preserve"> сельсовета</w:t>
      </w:r>
      <w:r w:rsidR="00783475">
        <w:rPr>
          <w:b w:val="0"/>
          <w:sz w:val="24"/>
          <w:szCs w:val="24"/>
        </w:rPr>
        <w:t>»</w:t>
      </w:r>
    </w:p>
    <w:p w14:paraId="55565A1A" w14:textId="541E54A3" w:rsidR="002E1582" w:rsidRDefault="002E1582" w:rsidP="002E1582">
      <w:pPr>
        <w:pStyle w:val="ConsPlusTitle"/>
        <w:ind w:left="720"/>
        <w:jc w:val="both"/>
        <w:rPr>
          <w:rFonts w:ascii="Arial" w:hAnsi="Arial" w:cs="Arial"/>
          <w:color w:val="222222"/>
          <w:spacing w:val="3"/>
          <w:sz w:val="20"/>
          <w:szCs w:val="20"/>
        </w:rPr>
      </w:pPr>
      <w:r>
        <w:rPr>
          <w:b w:val="0"/>
          <w:sz w:val="24"/>
          <w:szCs w:val="24"/>
        </w:rPr>
        <w:t xml:space="preserve">Пункт 3.1.5 изложить в </w:t>
      </w:r>
      <w:proofErr w:type="gramStart"/>
      <w:r>
        <w:rPr>
          <w:b w:val="0"/>
          <w:sz w:val="24"/>
          <w:szCs w:val="24"/>
        </w:rPr>
        <w:t>редакции :</w:t>
      </w:r>
      <w:proofErr w:type="gramEnd"/>
      <w:r>
        <w:rPr>
          <w:b w:val="0"/>
          <w:sz w:val="24"/>
          <w:szCs w:val="24"/>
        </w:rPr>
        <w:t xml:space="preserve">3.1.5 </w:t>
      </w:r>
      <w:r>
        <w:rPr>
          <w:rFonts w:ascii="Arial" w:hAnsi="Arial" w:cs="Arial"/>
          <w:color w:val="222222"/>
          <w:spacing w:val="3"/>
          <w:sz w:val="20"/>
          <w:szCs w:val="20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14:paraId="2AA1C7AF" w14:textId="59C7B9C7" w:rsidR="002E1582" w:rsidRPr="002E1582" w:rsidRDefault="002E1582" w:rsidP="002E1582">
      <w:pPr>
        <w:pStyle w:val="ConsPlusTitle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>
        <w:rPr>
          <w:rFonts w:ascii="Arial" w:hAnsi="Arial" w:cs="Arial"/>
          <w:color w:val="222222"/>
          <w:spacing w:val="3"/>
          <w:sz w:val="20"/>
          <w:szCs w:val="20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ascii="Arial" w:hAnsi="Arial" w:cs="Arial"/>
          <w:color w:val="222222"/>
          <w:spacing w:val="3"/>
          <w:sz w:val="20"/>
          <w:szCs w:val="20"/>
        </w:rPr>
        <w:t>наймодателем</w:t>
      </w:r>
      <w:proofErr w:type="spellEnd"/>
      <w:r>
        <w:rPr>
          <w:rFonts w:ascii="Arial" w:hAnsi="Arial" w:cs="Arial"/>
          <w:color w:val="222222"/>
          <w:spacing w:val="3"/>
          <w:sz w:val="20"/>
          <w:szCs w:val="20"/>
        </w:rPr>
        <w:t xml:space="preserve"> жилых помещений в котором является лицо, деятельность которого подлежит проверке;</w:t>
      </w:r>
    </w:p>
    <w:p w14:paraId="344BA8AB" w14:textId="40FF5857" w:rsidR="002E1582" w:rsidRPr="00AC70E1" w:rsidRDefault="002E1582" w:rsidP="002E1582">
      <w:pPr>
        <w:pStyle w:val="ConsPlusTitle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>
        <w:rPr>
          <w:rFonts w:ascii="Arial" w:hAnsi="Arial" w:cs="Arial"/>
          <w:color w:val="222222"/>
          <w:spacing w:val="3"/>
          <w:sz w:val="20"/>
          <w:szCs w:val="20"/>
        </w:rPr>
        <w:t>окончания проведения последней плановой проверки юридического лица, индивидуального предпринимателя;</w:t>
      </w:r>
    </w:p>
    <w:p w14:paraId="0EE0F3BA" w14:textId="66BBFFEF" w:rsidR="00CF5947" w:rsidRDefault="00CF5947" w:rsidP="00CF59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4"/>
          <w:szCs w:val="24"/>
        </w:rPr>
        <w:t>Пункт 1.7. изложить в с</w:t>
      </w:r>
      <w:r w:rsidR="002E1582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 xml:space="preserve">едующей </w:t>
      </w:r>
      <w:commentRangeStart w:id="1"/>
      <w:r>
        <w:rPr>
          <w:b/>
          <w:bCs/>
          <w:sz w:val="24"/>
          <w:szCs w:val="24"/>
        </w:rPr>
        <w:t>редакции</w:t>
      </w:r>
      <w:commentRangeEnd w:id="1"/>
      <w:r>
        <w:rPr>
          <w:rStyle w:val="a3"/>
          <w:b/>
          <w:bCs/>
        </w:rPr>
        <w:commentReference w:id="1"/>
      </w:r>
      <w:r>
        <w:rPr>
          <w:b/>
          <w:bCs/>
          <w:sz w:val="24"/>
          <w:szCs w:val="24"/>
        </w:rPr>
        <w:t xml:space="preserve">: </w:t>
      </w:r>
      <w:proofErr w:type="gramStart"/>
      <w:r>
        <w:rPr>
          <w:b/>
          <w:bCs/>
          <w:sz w:val="24"/>
          <w:szCs w:val="24"/>
        </w:rPr>
        <w:t>«</w:t>
      </w:r>
      <w:r w:rsidRPr="00CF5947">
        <w:rPr>
          <w:rFonts w:ascii="Times New Roman" w:hAnsi="Times New Roman"/>
          <w:sz w:val="28"/>
          <w:szCs w:val="28"/>
        </w:rPr>
        <w:t xml:space="preserve"> </w:t>
      </w:r>
      <w:r w:rsidRPr="00894638">
        <w:rPr>
          <w:rFonts w:ascii="Times New Roman" w:hAnsi="Times New Roman"/>
          <w:sz w:val="28"/>
          <w:szCs w:val="28"/>
        </w:rPr>
        <w:t>1.7</w:t>
      </w:r>
      <w:proofErr w:type="gramEnd"/>
      <w:r w:rsidRPr="00894638">
        <w:rPr>
          <w:rFonts w:ascii="Times New Roman" w:hAnsi="Times New Roman"/>
          <w:sz w:val="28"/>
          <w:szCs w:val="28"/>
        </w:rPr>
        <w:t xml:space="preserve">. При осуществлении муниципального жилищного контроля должностные лица </w:t>
      </w:r>
      <w:proofErr w:type="gramStart"/>
      <w:r w:rsidRPr="00894638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proofErr w:type="gramEnd"/>
      <w:r w:rsidRPr="00894638">
        <w:rPr>
          <w:rFonts w:ascii="Times New Roman" w:hAnsi="Times New Roman"/>
          <w:sz w:val="28"/>
          <w:szCs w:val="28"/>
        </w:rPr>
        <w:t xml:space="preserve"> сельсовета  в порядке, установленном законодательством Российской Федерации, имеют право:</w:t>
      </w:r>
    </w:p>
    <w:p w14:paraId="66F2DCAB" w14:textId="30EFBB83" w:rsidR="00CF5947" w:rsidRPr="007E441D" w:rsidRDefault="00CF5947" w:rsidP="00CF5947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</w:rPr>
      </w:pPr>
      <w:r w:rsidRPr="007E441D">
        <w:rPr>
          <w:rFonts w:ascii="PT Sans" w:eastAsia="Times New Roman" w:hAnsi="PT Sans" w:cs="Times New Roman"/>
          <w:sz w:val="26"/>
          <w:szCs w:val="26"/>
        </w:rPr>
        <w:lastRenderedPageBreak/>
        <w:t>1) запрашивать и получать на основании мотиви</w:t>
      </w:r>
      <w:r w:rsidR="00BE17B8">
        <w:rPr>
          <w:rFonts w:ascii="PT Sans" w:eastAsia="Times New Roman" w:hAnsi="PT Sans" w:cs="Times New Roman"/>
          <w:sz w:val="26"/>
          <w:szCs w:val="26"/>
        </w:rPr>
        <w:t xml:space="preserve">рованных письменных </w:t>
      </w:r>
      <w:proofErr w:type="gramStart"/>
      <w:r w:rsidR="00BE17B8">
        <w:rPr>
          <w:rFonts w:ascii="PT Sans" w:eastAsia="Times New Roman" w:hAnsi="PT Sans" w:cs="Times New Roman"/>
          <w:sz w:val="26"/>
          <w:szCs w:val="26"/>
        </w:rPr>
        <w:t xml:space="preserve">от </w:t>
      </w:r>
      <w:r w:rsidRPr="007E441D">
        <w:rPr>
          <w:rFonts w:ascii="PT Sans" w:eastAsia="Times New Roman" w:hAnsi="PT Sans" w:cs="Times New Roman"/>
          <w:sz w:val="26"/>
          <w:szCs w:val="26"/>
        </w:rPr>
        <w:t xml:space="preserve"> юридических</w:t>
      </w:r>
      <w:proofErr w:type="gramEnd"/>
      <w:r w:rsidRPr="007E441D">
        <w:rPr>
          <w:rFonts w:ascii="PT Sans" w:eastAsia="Times New Roman" w:hAnsi="PT Sans" w:cs="Times New Roman"/>
          <w:sz w:val="26"/>
          <w:szCs w:val="26"/>
        </w:rPr>
        <w:t xml:space="preserve">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14:paraId="0E086B82" w14:textId="4220B854" w:rsidR="00CF5947" w:rsidRPr="007E441D" w:rsidRDefault="00BE17B8" w:rsidP="00CF5947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</w:rPr>
      </w:pPr>
      <w:bookmarkStart w:id="2" w:name="dst827"/>
      <w:bookmarkEnd w:id="2"/>
      <w:r>
        <w:rPr>
          <w:rFonts w:ascii="PT Sans" w:eastAsia="Times New Roman" w:hAnsi="PT Sans" w:cs="Times New Roman"/>
          <w:sz w:val="26"/>
          <w:szCs w:val="26"/>
        </w:rPr>
        <w:t xml:space="preserve"> </w:t>
      </w:r>
    </w:p>
    <w:p w14:paraId="4E97D4EE" w14:textId="14138D28" w:rsidR="00CF5947" w:rsidRPr="007E441D" w:rsidRDefault="00BE17B8" w:rsidP="00BE17B8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</w:rPr>
      </w:pPr>
      <w:bookmarkStart w:id="3" w:name="dst101238"/>
      <w:bookmarkEnd w:id="3"/>
      <w:r>
        <w:rPr>
          <w:rFonts w:ascii="PT Sans" w:eastAsia="Times New Roman" w:hAnsi="PT Sans" w:cs="Times New Roman"/>
          <w:sz w:val="26"/>
          <w:szCs w:val="26"/>
        </w:rPr>
        <w:t>2</w:t>
      </w:r>
      <w:r w:rsidR="00CF5947" w:rsidRPr="007E441D">
        <w:rPr>
          <w:rFonts w:ascii="PT Sans" w:eastAsia="Times New Roman" w:hAnsi="PT Sans" w:cs="Times New Roman"/>
          <w:sz w:val="26"/>
          <w:szCs w:val="26"/>
        </w:rPr>
        <w:t>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bookmarkStart w:id="4" w:name="dst104"/>
      <w:bookmarkEnd w:id="4"/>
    </w:p>
    <w:p w14:paraId="31D0987C" w14:textId="2059D380" w:rsidR="00CF5947" w:rsidRPr="007E441D" w:rsidRDefault="00BE17B8" w:rsidP="00CF5947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</w:rPr>
      </w:pPr>
      <w:bookmarkStart w:id="5" w:name="dst105"/>
      <w:bookmarkEnd w:id="5"/>
      <w:r>
        <w:rPr>
          <w:rFonts w:ascii="PT Sans" w:eastAsia="Times New Roman" w:hAnsi="PT Sans" w:cs="Times New Roman"/>
          <w:sz w:val="26"/>
          <w:szCs w:val="26"/>
        </w:rPr>
        <w:t>3</w:t>
      </w:r>
      <w:r w:rsidR="00CF5947" w:rsidRPr="007E441D">
        <w:rPr>
          <w:rFonts w:ascii="PT Sans" w:eastAsia="Times New Roman" w:hAnsi="PT Sans" w:cs="Times New Roman"/>
          <w:sz w:val="26"/>
          <w:szCs w:val="26"/>
        </w:rPr>
        <w:t>) направлять в уполномоченные органы материалы, связанные с нарушениями обязательных требований, для решения вопросов о возбуждении уголовны</w:t>
      </w:r>
      <w:r w:rsidR="00CF5947">
        <w:rPr>
          <w:rFonts w:ascii="PT Sans" w:eastAsia="Times New Roman" w:hAnsi="PT Sans" w:cs="Times New Roman"/>
          <w:sz w:val="26"/>
          <w:szCs w:val="26"/>
        </w:rPr>
        <w:t>х дел по признакам преступлений»;</w:t>
      </w:r>
    </w:p>
    <w:p w14:paraId="67212427" w14:textId="5688E456" w:rsidR="00CF5947" w:rsidRPr="00CF5947" w:rsidRDefault="00BE17B8" w:rsidP="00CF5947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D74E8FF" w14:textId="6FB72E0F" w:rsidR="00CF5947" w:rsidRDefault="00CF5947" w:rsidP="00CF5947">
      <w:pPr>
        <w:autoSpaceDE w:val="0"/>
        <w:autoSpaceDN w:val="0"/>
        <w:adjustRightInd w:val="0"/>
        <w:ind w:firstLine="720"/>
        <w:jc w:val="both"/>
        <w:rPr>
          <w:rStyle w:val="blk"/>
          <w:rFonts w:ascii="PT Sans" w:hAnsi="PT Sans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Пункт 3.1.7 изложить в редакции : «3.1.7 </w:t>
      </w:r>
      <w:r>
        <w:rPr>
          <w:rStyle w:val="blk"/>
          <w:rFonts w:ascii="PT Sans" w:hAnsi="PT Sans"/>
          <w:sz w:val="26"/>
          <w:szCs w:val="26"/>
        </w:rPr>
        <w:t xml:space="preserve">Основаниями для проведения внеплановой проверки наряду с основаниями, указанными в </w:t>
      </w:r>
      <w:hyperlink r:id="rId7" w:anchor="dst100127" w:history="1">
        <w:r>
          <w:rPr>
            <w:rStyle w:val="blk"/>
            <w:rFonts w:ascii="PT Sans" w:hAnsi="PT Sans"/>
            <w:color w:val="666699"/>
            <w:sz w:val="26"/>
            <w:szCs w:val="26"/>
          </w:rPr>
          <w:t>части 2 статьи 10</w:t>
        </w:r>
      </w:hyperlink>
      <w:r>
        <w:rPr>
          <w:rStyle w:val="blk"/>
          <w:rFonts w:ascii="PT Sans" w:hAnsi="PT Sans"/>
          <w:sz w:val="26"/>
          <w:szCs w:val="26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</w:t>
      </w:r>
      <w:r w:rsidR="00BE17B8">
        <w:rPr>
          <w:rStyle w:val="blk"/>
          <w:rFonts w:ascii="PT Sans" w:hAnsi="PT Sans"/>
          <w:sz w:val="26"/>
          <w:szCs w:val="26"/>
        </w:rPr>
        <w:t xml:space="preserve">посредством системы, в </w:t>
      </w:r>
      <w:r>
        <w:rPr>
          <w:rStyle w:val="blk"/>
          <w:rFonts w:ascii="PT Sans" w:hAnsi="PT Sans"/>
          <w:sz w:val="26"/>
          <w:szCs w:val="26"/>
        </w:rPr>
        <w:t xml:space="preserve"> орган муниципального жилищного контроля обращений и заявлений граждан, в том числе индивидуальных предпринимателей, юридических лиц, </w:t>
      </w:r>
      <w:r w:rsidR="00BE17B8">
        <w:rPr>
          <w:rStyle w:val="blk"/>
          <w:rFonts w:ascii="PT Sans" w:hAnsi="PT Sans"/>
          <w:sz w:val="26"/>
          <w:szCs w:val="26"/>
        </w:rPr>
        <w:t xml:space="preserve"> </w:t>
      </w:r>
      <w:r>
        <w:rPr>
          <w:rStyle w:val="blk"/>
          <w:rFonts w:ascii="PT Sans" w:hAnsi="PT Sans"/>
          <w:sz w:val="26"/>
          <w:szCs w:val="26"/>
        </w:rPr>
        <w:t xml:space="preserve"> органов местного самоуправления, выявление </w:t>
      </w:r>
      <w:r w:rsidR="00BE17B8">
        <w:rPr>
          <w:rStyle w:val="blk"/>
          <w:rFonts w:ascii="PT Sans" w:hAnsi="PT Sans"/>
          <w:sz w:val="26"/>
          <w:szCs w:val="26"/>
        </w:rPr>
        <w:t xml:space="preserve"> </w:t>
      </w:r>
      <w:r>
        <w:rPr>
          <w:rStyle w:val="blk"/>
          <w:rFonts w:ascii="PT Sans" w:hAnsi="PT Sans"/>
          <w:sz w:val="26"/>
          <w:szCs w:val="26"/>
        </w:rPr>
        <w:t xml:space="preserve">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8" w:anchor="dst444" w:history="1">
        <w:r>
          <w:rPr>
            <w:rStyle w:val="blk"/>
            <w:rFonts w:ascii="PT Sans" w:hAnsi="PT Sans"/>
            <w:color w:val="666699"/>
            <w:sz w:val="26"/>
            <w:szCs w:val="26"/>
          </w:rPr>
          <w:t>части 1 статьи 164</w:t>
        </w:r>
      </w:hyperlink>
      <w:r>
        <w:rPr>
          <w:rStyle w:val="blk"/>
          <w:rFonts w:ascii="PT Sans" w:hAnsi="PT Sans"/>
          <w:sz w:val="26"/>
          <w:szCs w:val="26"/>
        </w:rPr>
        <w:t xml:space="preserve">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</w:t>
      </w:r>
      <w:r>
        <w:rPr>
          <w:rStyle w:val="blk"/>
          <w:rFonts w:ascii="PT Sans" w:hAnsi="PT Sans"/>
          <w:sz w:val="26"/>
          <w:szCs w:val="26"/>
        </w:rPr>
        <w:lastRenderedPageBreak/>
        <w:t xml:space="preserve">текущего и капитального ремонта общего имущества в данном доме, 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 </w:t>
      </w:r>
      <w:hyperlink r:id="rId9" w:anchor="dst776" w:history="1">
        <w:r>
          <w:rPr>
            <w:rStyle w:val="blk"/>
            <w:rFonts w:ascii="PT Sans" w:hAnsi="PT Sans"/>
            <w:color w:val="666699"/>
            <w:sz w:val="26"/>
            <w:szCs w:val="26"/>
          </w:rPr>
          <w:t>частью 2 статьи 162</w:t>
        </w:r>
      </w:hyperlink>
      <w:r>
        <w:rPr>
          <w:rStyle w:val="blk"/>
          <w:rFonts w:ascii="PT Sans" w:hAnsi="PT Sans"/>
          <w:sz w:val="26"/>
          <w:szCs w:val="26"/>
        </w:rPr>
        <w:t xml:space="preserve">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>
        <w:rPr>
          <w:rStyle w:val="blk"/>
          <w:rFonts w:ascii="PT Sans" w:hAnsi="PT Sans"/>
          <w:sz w:val="26"/>
          <w:szCs w:val="26"/>
        </w:rPr>
        <w:t>наймодателями</w:t>
      </w:r>
      <w:proofErr w:type="spellEnd"/>
      <w:r>
        <w:rPr>
          <w:rStyle w:val="blk"/>
          <w:rFonts w:ascii="PT Sans" w:hAnsi="PT Sans"/>
          <w:sz w:val="26"/>
          <w:szCs w:val="26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Style w:val="blk"/>
          <w:rFonts w:ascii="PT Sans" w:hAnsi="PT Sans"/>
          <w:sz w:val="26"/>
          <w:szCs w:val="26"/>
        </w:rPr>
        <w:t>наймодателям</w:t>
      </w:r>
      <w:proofErr w:type="spellEnd"/>
      <w:r>
        <w:rPr>
          <w:rStyle w:val="blk"/>
          <w:rFonts w:ascii="PT Sans" w:hAnsi="PT Sans"/>
          <w:sz w:val="26"/>
          <w:szCs w:val="26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>
        <w:rPr>
          <w:rStyle w:val="blk"/>
          <w:rFonts w:ascii="PT Sans" w:hAnsi="PT Sans"/>
          <w:sz w:val="26"/>
          <w:szCs w:val="26"/>
        </w:rPr>
        <w:t>ресурсоснабжающими</w:t>
      </w:r>
      <w:proofErr w:type="spellEnd"/>
      <w:r>
        <w:rPr>
          <w:rStyle w:val="blk"/>
          <w:rFonts w:ascii="PT Sans" w:hAnsi="PT Sans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</w:t>
      </w:r>
      <w:r w:rsidR="00D249CC">
        <w:rPr>
          <w:rStyle w:val="blk"/>
          <w:rFonts w:ascii="PT Sans" w:hAnsi="PT Sans"/>
          <w:sz w:val="26"/>
          <w:szCs w:val="26"/>
        </w:rPr>
        <w:t>.</w:t>
      </w:r>
    </w:p>
    <w:p w14:paraId="091B7002" w14:textId="77777777" w:rsidR="00CF5947" w:rsidRDefault="00CF5947" w:rsidP="00CF5947">
      <w:pPr>
        <w:autoSpaceDE w:val="0"/>
        <w:autoSpaceDN w:val="0"/>
        <w:adjustRightInd w:val="0"/>
        <w:ind w:firstLine="700"/>
        <w:jc w:val="both"/>
        <w:rPr>
          <w:sz w:val="23"/>
          <w:szCs w:val="23"/>
        </w:rPr>
      </w:pPr>
      <w:r>
        <w:rPr>
          <w:rStyle w:val="blk"/>
          <w:rFonts w:ascii="PT Sans" w:hAnsi="PT Sans"/>
          <w:sz w:val="26"/>
          <w:szCs w:val="26"/>
        </w:rPr>
        <w:t xml:space="preserve">дополнить часть 3  пунктом 3.6. следующего содержания « </w:t>
      </w:r>
      <w:r w:rsidRPr="00CF5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3.6 </w:t>
      </w:r>
      <w:bookmarkStart w:id="6" w:name="100226"/>
      <w:bookmarkStart w:id="7" w:name="000241"/>
      <w:bookmarkEnd w:id="6"/>
      <w:bookmarkEnd w:id="7"/>
      <w:r>
        <w:rPr>
          <w:sz w:val="23"/>
          <w:szCs w:val="23"/>
        </w:rPr>
        <w:t xml:space="preserve">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r w:rsidR="007E18EE">
        <w:rPr>
          <w:sz w:val="23"/>
          <w:szCs w:val="23"/>
        </w:rPr>
        <w:t>»;</w:t>
      </w:r>
    </w:p>
    <w:p w14:paraId="7CA4A975" w14:textId="77777777" w:rsidR="007E18EE" w:rsidRPr="00894638" w:rsidRDefault="007E18EE" w:rsidP="007E18EE">
      <w:pPr>
        <w:autoSpaceDE w:val="0"/>
        <w:autoSpaceDN w:val="0"/>
        <w:adjustRightInd w:val="0"/>
        <w:ind w:firstLine="700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sz w:val="23"/>
          <w:szCs w:val="23"/>
        </w:rPr>
        <w:t xml:space="preserve">часть  </w:t>
      </w:r>
      <w:r w:rsidRPr="00894638">
        <w:rPr>
          <w:rFonts w:ascii="Times New Roman" w:hAnsi="Times New Roman"/>
          <w:b/>
          <w:sz w:val="28"/>
          <w:szCs w:val="28"/>
        </w:rPr>
        <w:t>5</w:t>
      </w:r>
      <w:proofErr w:type="gramEnd"/>
      <w:r w:rsidRPr="00894638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14:paraId="5405D833" w14:textId="77777777" w:rsidR="007E18EE" w:rsidRPr="00894638" w:rsidRDefault="007E18EE" w:rsidP="007E18EE">
      <w:pPr>
        <w:autoSpaceDE w:val="0"/>
        <w:autoSpaceDN w:val="0"/>
        <w:adjustRightInd w:val="0"/>
        <w:ind w:firstLine="700"/>
        <w:jc w:val="center"/>
        <w:rPr>
          <w:rFonts w:ascii="Times New Roman" w:hAnsi="Times New Roman"/>
          <w:b/>
          <w:sz w:val="28"/>
          <w:szCs w:val="28"/>
        </w:rPr>
      </w:pPr>
      <w:r w:rsidRPr="00894638">
        <w:rPr>
          <w:rFonts w:ascii="Times New Roman" w:hAnsi="Times New Roman"/>
          <w:b/>
          <w:sz w:val="28"/>
          <w:szCs w:val="28"/>
        </w:rPr>
        <w:t>решений и действий (бездействия) администрации,</w:t>
      </w:r>
    </w:p>
    <w:p w14:paraId="7F440F8A" w14:textId="77777777" w:rsidR="007E18EE" w:rsidRPr="00894638" w:rsidRDefault="007E18EE" w:rsidP="007E18EE">
      <w:pPr>
        <w:autoSpaceDE w:val="0"/>
        <w:autoSpaceDN w:val="0"/>
        <w:adjustRightInd w:val="0"/>
        <w:ind w:firstLine="700"/>
        <w:jc w:val="center"/>
        <w:rPr>
          <w:rFonts w:ascii="Times New Roman" w:hAnsi="Times New Roman"/>
          <w:sz w:val="28"/>
          <w:szCs w:val="28"/>
        </w:rPr>
      </w:pPr>
      <w:r w:rsidRPr="00894638">
        <w:rPr>
          <w:rFonts w:ascii="Times New Roman" w:hAnsi="Times New Roman"/>
          <w:b/>
          <w:sz w:val="28"/>
          <w:szCs w:val="28"/>
        </w:rPr>
        <w:t>а также ее должностных лиц</w:t>
      </w:r>
    </w:p>
    <w:p w14:paraId="71151A5D" w14:textId="77777777" w:rsidR="007E18EE" w:rsidRPr="007E18EE" w:rsidRDefault="007E18EE" w:rsidP="007E18EE">
      <w:pPr>
        <w:spacing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>
        <w:rPr>
          <w:sz w:val="23"/>
          <w:szCs w:val="23"/>
        </w:rPr>
        <w:t xml:space="preserve">изложить в редакции «1. </w:t>
      </w:r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</w:t>
      </w:r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lastRenderedPageBreak/>
        <w:t>совершающем или совершившем, обращение подлежит направлению в государственный орган в соответствии с его компетенцией.</w:t>
      </w:r>
    </w:p>
    <w:p w14:paraId="51A15E17" w14:textId="77777777" w:rsidR="007E18EE" w:rsidRPr="007E18EE" w:rsidRDefault="007E18EE" w:rsidP="007E18EE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8" w:name="dst1"/>
      <w:bookmarkEnd w:id="8"/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0" w:anchor="dst101445" w:history="1">
        <w:r w:rsidRPr="007E18EE">
          <w:rPr>
            <w:rFonts w:ascii="PT Sans" w:eastAsia="Times New Roman" w:hAnsi="PT Sans" w:cs="Times New Roman"/>
            <w:color w:val="666699"/>
            <w:sz w:val="26"/>
            <w:szCs w:val="26"/>
            <w:lang w:eastAsia="ru-RU"/>
          </w:rPr>
          <w:t>порядка</w:t>
        </w:r>
      </w:hyperlink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обжалования данного судебного решения.</w:t>
      </w:r>
    </w:p>
    <w:p w14:paraId="36A37F62" w14:textId="4E81EDA8" w:rsidR="007E18EE" w:rsidRPr="007E18EE" w:rsidRDefault="00BE17B8" w:rsidP="007E18EE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9" w:name="dst100064"/>
      <w:bookmarkEnd w:id="9"/>
      <w:r>
        <w:rPr>
          <w:rFonts w:ascii="PT Sans" w:eastAsia="Times New Roman" w:hAnsi="PT Sans" w:cs="Times New Roman"/>
          <w:sz w:val="26"/>
          <w:szCs w:val="26"/>
          <w:lang w:eastAsia="ru-RU"/>
        </w:rPr>
        <w:t>3. О</w:t>
      </w:r>
      <w:r w:rsidR="007E18EE" w:rsidRPr="007E18EE">
        <w:rPr>
          <w:rFonts w:ascii="PT Sans" w:eastAsia="Times New Roman" w:hAnsi="PT Sans" w:cs="Times New Roman"/>
          <w:sz w:val="26"/>
          <w:szCs w:val="26"/>
          <w:lang w:eastAsia="ru-RU"/>
        </w:rPr>
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395AA313" w14:textId="7862BE61" w:rsidR="007E18EE" w:rsidRPr="007E18EE" w:rsidRDefault="007E18EE" w:rsidP="007E18EE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0" w:name="dst2"/>
      <w:bookmarkEnd w:id="10"/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</w:t>
      </w:r>
      <w:r w:rsidR="00D249CC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отрение </w:t>
      </w:r>
      <w:proofErr w:type="gramStart"/>
      <w:r w:rsidR="00D249CC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в </w:t>
      </w:r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орган</w:t>
      </w:r>
      <w:proofErr w:type="gramEnd"/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52EECE3" w14:textId="3947481B" w:rsidR="007E18EE" w:rsidRPr="007E18EE" w:rsidRDefault="007E18EE" w:rsidP="007E18EE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1" w:name="dst17"/>
      <w:bookmarkEnd w:id="11"/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</w:t>
      </w:r>
      <w:proofErr w:type="gramStart"/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>в</w:t>
      </w:r>
      <w:r w:rsidR="00D249CC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</w:t>
      </w:r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орган</w:t>
      </w:r>
      <w:proofErr w:type="gramEnd"/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5442AA43" w14:textId="31FA594D" w:rsidR="007E18EE" w:rsidRPr="007E18EE" w:rsidRDefault="007E18EE" w:rsidP="007E18EE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2" w:name="dst9"/>
      <w:bookmarkEnd w:id="12"/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</w:t>
      </w:r>
      <w:r w:rsidR="00D249CC">
        <w:rPr>
          <w:rFonts w:ascii="PT Sans" w:eastAsia="Times New Roman" w:hAnsi="PT Sans" w:cs="Times New Roman"/>
          <w:sz w:val="26"/>
          <w:szCs w:val="26"/>
          <w:lang w:eastAsia="ru-RU"/>
        </w:rPr>
        <w:t>оды или обстоятельства, руководитель</w:t>
      </w:r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 w:rsidR="00D249CC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</w:t>
      </w:r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1C8AB877" w14:textId="28E0CBC8" w:rsidR="007E18EE" w:rsidRPr="007E18EE" w:rsidRDefault="007E18EE" w:rsidP="007E18EE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3" w:name="dst18"/>
      <w:bookmarkEnd w:id="13"/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5.1. В случае поступления в </w:t>
      </w:r>
      <w:r w:rsidR="00D249CC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</w:t>
      </w:r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1" w:anchor="dst16" w:history="1">
        <w:r w:rsidRPr="007E18EE">
          <w:rPr>
            <w:rFonts w:ascii="PT Sans" w:eastAsia="Times New Roman" w:hAnsi="PT Sans" w:cs="Times New Roman"/>
            <w:color w:val="666699"/>
            <w:sz w:val="26"/>
            <w:szCs w:val="26"/>
            <w:lang w:eastAsia="ru-RU"/>
          </w:rPr>
          <w:t>частью 4 статьи 10</w:t>
        </w:r>
      </w:hyperlink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настоящего Федерального закона на официальном сайте данных </w:t>
      </w:r>
      <w:r w:rsidR="00D249CC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</w:t>
      </w:r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</w:t>
      </w:r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lastRenderedPageBreak/>
        <w:t>поставленный в обращении, при этом обращение, содержащее обжалование судебного решения, не возвращается.</w:t>
      </w:r>
    </w:p>
    <w:p w14:paraId="10D364D5" w14:textId="77777777" w:rsidR="007E18EE" w:rsidRPr="007E18EE" w:rsidRDefault="007E18EE" w:rsidP="007E18EE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4" w:name="dst100067"/>
      <w:bookmarkEnd w:id="14"/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anchor="dst0" w:history="1">
        <w:r w:rsidRPr="007E18EE">
          <w:rPr>
            <w:rFonts w:ascii="PT Sans" w:eastAsia="Times New Roman" w:hAnsi="PT Sans" w:cs="Times New Roman"/>
            <w:color w:val="666699"/>
            <w:sz w:val="26"/>
            <w:szCs w:val="26"/>
            <w:lang w:eastAsia="ru-RU"/>
          </w:rPr>
          <w:t>тайну</w:t>
        </w:r>
      </w:hyperlink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8CFEA51" w14:textId="54787201" w:rsidR="007E18EE" w:rsidRPr="007E18EE" w:rsidRDefault="007E18EE" w:rsidP="007E18EE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5" w:name="dst100068"/>
      <w:bookmarkEnd w:id="15"/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</w:t>
      </w:r>
      <w:r w:rsidR="00D249CC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</w:t>
      </w:r>
      <w:r w:rsidRPr="007E18EE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орган местного самоуправления или соответствующему должностному лицу</w:t>
      </w:r>
      <w:r>
        <w:rPr>
          <w:rFonts w:ascii="PT Sans" w:eastAsia="Times New Roman" w:hAnsi="PT Sans" w:cs="Times New Roman"/>
          <w:sz w:val="26"/>
          <w:szCs w:val="26"/>
          <w:lang w:eastAsia="ru-RU"/>
        </w:rPr>
        <w:t>»;</w:t>
      </w:r>
    </w:p>
    <w:p w14:paraId="346FC24A" w14:textId="02C78779" w:rsidR="00CF5947" w:rsidRDefault="00450EC0" w:rsidP="00CE6B38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</w:t>
      </w:r>
      <w:proofErr w:type="gramStart"/>
      <w:r>
        <w:rPr>
          <w:rFonts w:ascii="Times New Roman" w:hAnsi="Times New Roman"/>
          <w:sz w:val="28"/>
          <w:szCs w:val="28"/>
        </w:rPr>
        <w:t>3.4.5 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«(приложение 2 ) « исключить , приложение № 2 исключить;</w:t>
      </w:r>
    </w:p>
    <w:p w14:paraId="3E7D5AD6" w14:textId="77777777" w:rsidR="00BD1E79" w:rsidRDefault="00BD1E79" w:rsidP="00CF59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пункте 2.3 административного регламента слова «и почтовый адрес» заменить словами «или почтовый адрес» слово «многократно» заменить на слово «неоднократно»; </w:t>
      </w:r>
    </w:p>
    <w:p w14:paraId="6A12A84B" w14:textId="77777777" w:rsidR="00BD1E79" w:rsidRPr="00894638" w:rsidRDefault="00BD1E79" w:rsidP="00BD1E79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3.2.2 административного регламента слова «не позднее, чем в течение трех рабочих дней до начала ее проведения» заманить словами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894638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894638">
        <w:rPr>
          <w:rFonts w:ascii="Times New Roman" w:hAnsi="Times New Roman"/>
          <w:sz w:val="28"/>
          <w:szCs w:val="28"/>
        </w:rPr>
        <w:t xml:space="preserve"> позднее</w:t>
      </w:r>
      <w:r>
        <w:rPr>
          <w:rFonts w:ascii="Times New Roman" w:hAnsi="Times New Roman"/>
          <w:sz w:val="28"/>
          <w:szCs w:val="28"/>
        </w:rPr>
        <w:t>,</w:t>
      </w:r>
      <w:r w:rsidRPr="00894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чем за три  рабочих дня </w:t>
      </w:r>
      <w:r w:rsidRPr="00894638">
        <w:rPr>
          <w:rFonts w:ascii="Times New Roman" w:hAnsi="Times New Roman"/>
          <w:sz w:val="28"/>
          <w:szCs w:val="28"/>
        </w:rPr>
        <w:t xml:space="preserve"> до начала ее проведения</w:t>
      </w:r>
      <w:r>
        <w:rPr>
          <w:rFonts w:ascii="Times New Roman" w:hAnsi="Times New Roman"/>
          <w:sz w:val="28"/>
          <w:szCs w:val="28"/>
        </w:rPr>
        <w:t>»</w:t>
      </w:r>
      <w:r w:rsidRPr="00894638">
        <w:rPr>
          <w:rFonts w:ascii="Times New Roman" w:hAnsi="Times New Roman"/>
          <w:sz w:val="28"/>
          <w:szCs w:val="28"/>
        </w:rPr>
        <w:t>;</w:t>
      </w:r>
    </w:p>
    <w:p w14:paraId="68CF3C4E" w14:textId="77777777" w:rsidR="00BD1E79" w:rsidRPr="00894638" w:rsidRDefault="00BD1E79" w:rsidP="00CF59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496E39" w14:textId="77777777" w:rsidR="00BD1E79" w:rsidRPr="00BD1E79" w:rsidRDefault="00CF5947" w:rsidP="00BD1E7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D1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E79" w:rsidRPr="00BD1E79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BD1E79" w:rsidRPr="00BD1E79">
        <w:rPr>
          <w:rFonts w:ascii="Times New Roman" w:hAnsi="Times New Roman"/>
          <w:sz w:val="28"/>
          <w:szCs w:val="28"/>
          <w:lang w:val="ru-RU"/>
        </w:rPr>
        <w:t>публиковать</w:t>
      </w:r>
      <w:r w:rsidR="00BD1E79" w:rsidRPr="00BD1E7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BD1E79" w:rsidRPr="00BD1E79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 периодическом печатном издании «Вестник» </w:t>
      </w:r>
      <w:proofErr w:type="spellStart"/>
      <w:r w:rsidR="00BD1E79" w:rsidRPr="00BD1E79">
        <w:rPr>
          <w:rFonts w:ascii="Times New Roman" w:hAnsi="Times New Roman"/>
          <w:sz w:val="28"/>
          <w:szCs w:val="28"/>
          <w:lang w:val="ru-RU"/>
        </w:rPr>
        <w:t>Дивинского</w:t>
      </w:r>
      <w:proofErr w:type="spellEnd"/>
      <w:r w:rsidR="00BD1E79" w:rsidRPr="00BD1E79">
        <w:rPr>
          <w:rFonts w:ascii="Times New Roman" w:hAnsi="Times New Roman"/>
          <w:sz w:val="28"/>
          <w:szCs w:val="28"/>
          <w:lang w:val="ru-RU"/>
        </w:rPr>
        <w:t xml:space="preserve"> сельсовета и разместить на официальном сайте администрации </w:t>
      </w:r>
      <w:proofErr w:type="spellStart"/>
      <w:r w:rsidR="00BD1E79" w:rsidRPr="00BD1E79">
        <w:rPr>
          <w:rFonts w:ascii="Times New Roman" w:hAnsi="Times New Roman"/>
          <w:bCs/>
          <w:sz w:val="28"/>
          <w:szCs w:val="28"/>
          <w:lang w:val="ru-RU"/>
        </w:rPr>
        <w:t>Дивинского</w:t>
      </w:r>
      <w:proofErr w:type="spellEnd"/>
      <w:r w:rsidR="00BD1E79" w:rsidRPr="00BD1E79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="00BD1E79" w:rsidRPr="00BD1E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D1E79" w:rsidRPr="00BD1E79"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 w:rsidR="00BD1E79" w:rsidRPr="00BD1E79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="00BD1E79" w:rsidRPr="00BD1E79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29168482" w14:textId="77777777" w:rsidR="00CF5947" w:rsidRPr="00894638" w:rsidRDefault="00CF5947" w:rsidP="00CF594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FE6362F" w14:textId="77777777" w:rsidR="00AC70E1" w:rsidRPr="00783475" w:rsidRDefault="00AC70E1" w:rsidP="00AC70E1">
      <w:pPr>
        <w:pStyle w:val="ConsPlusTitle"/>
        <w:ind w:left="360"/>
        <w:jc w:val="both"/>
        <w:rPr>
          <w:b w:val="0"/>
          <w:bCs w:val="0"/>
          <w:sz w:val="24"/>
          <w:szCs w:val="24"/>
        </w:rPr>
      </w:pPr>
    </w:p>
    <w:p w14:paraId="1DB98371" w14:textId="77777777" w:rsidR="00783475" w:rsidRPr="00783475" w:rsidRDefault="00783475" w:rsidP="00783475">
      <w:pPr>
        <w:pStyle w:val="ConsPlusTitle"/>
        <w:jc w:val="both"/>
        <w:rPr>
          <w:b w:val="0"/>
          <w:bCs w:val="0"/>
          <w:sz w:val="24"/>
          <w:szCs w:val="24"/>
        </w:rPr>
      </w:pPr>
    </w:p>
    <w:p w14:paraId="70F43BC6" w14:textId="77777777" w:rsidR="00BD1E79" w:rsidRPr="00894638" w:rsidRDefault="00BD1E79" w:rsidP="00BD1E79">
      <w:pPr>
        <w:rPr>
          <w:rFonts w:ascii="Times New Roman" w:hAnsi="Times New Roman"/>
          <w:sz w:val="28"/>
          <w:szCs w:val="28"/>
        </w:rPr>
      </w:pPr>
      <w:r w:rsidRPr="0089463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894638">
        <w:rPr>
          <w:rFonts w:ascii="Times New Roman" w:hAnsi="Times New Roman"/>
          <w:sz w:val="28"/>
          <w:szCs w:val="28"/>
        </w:rPr>
        <w:t xml:space="preserve"> сельсовета </w:t>
      </w:r>
    </w:p>
    <w:p w14:paraId="64A5FDD5" w14:textId="77777777" w:rsidR="00BD1E79" w:rsidRDefault="00BD1E79" w:rsidP="00BD1E79">
      <w:pPr>
        <w:rPr>
          <w:rFonts w:ascii="Times New Roman" w:hAnsi="Times New Roman"/>
          <w:sz w:val="28"/>
          <w:szCs w:val="28"/>
        </w:rPr>
      </w:pPr>
      <w:proofErr w:type="spellStart"/>
      <w:r w:rsidRPr="0089463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94638">
        <w:rPr>
          <w:rFonts w:ascii="Times New Roman" w:hAnsi="Times New Roman"/>
          <w:sz w:val="28"/>
          <w:szCs w:val="28"/>
        </w:rPr>
        <w:t xml:space="preserve"> района </w:t>
      </w:r>
    </w:p>
    <w:p w14:paraId="4F07CB97" w14:textId="77777777" w:rsidR="00BD1E79" w:rsidRPr="00894638" w:rsidRDefault="00BD1E79" w:rsidP="00BD1E79">
      <w:pPr>
        <w:rPr>
          <w:rFonts w:ascii="Times New Roman" w:hAnsi="Times New Roman"/>
          <w:sz w:val="28"/>
          <w:szCs w:val="28"/>
        </w:rPr>
      </w:pPr>
      <w:r w:rsidRPr="00894638">
        <w:rPr>
          <w:rFonts w:ascii="Times New Roman" w:hAnsi="Times New Roman"/>
          <w:sz w:val="28"/>
          <w:szCs w:val="28"/>
        </w:rPr>
        <w:t xml:space="preserve">Новосибирской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9463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Е.А.Литвинова</w:t>
      </w:r>
      <w:proofErr w:type="spellEnd"/>
    </w:p>
    <w:p w14:paraId="791A3951" w14:textId="77777777" w:rsidR="00BD1E79" w:rsidRPr="00894638" w:rsidRDefault="00BD1E79" w:rsidP="00BD1E79">
      <w:pPr>
        <w:rPr>
          <w:rFonts w:ascii="Times New Roman" w:hAnsi="Times New Roman"/>
          <w:sz w:val="28"/>
          <w:szCs w:val="28"/>
        </w:rPr>
      </w:pPr>
    </w:p>
    <w:p w14:paraId="7E15D3FB" w14:textId="77777777" w:rsidR="00AA1CEB" w:rsidRPr="00783475" w:rsidRDefault="00AA1CEB" w:rsidP="007834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23241" w14:textId="77777777" w:rsidR="00AA1CEB" w:rsidRPr="00783475" w:rsidRDefault="00AA1CEB" w:rsidP="00783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1CEB" w:rsidRPr="00783475" w:rsidSect="00E16A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20-10-27T15:08:00Z" w:initials="U">
    <w:p w14:paraId="0C4516C5" w14:textId="77777777" w:rsidR="00CF5947" w:rsidRDefault="00CF5947">
      <w:pPr>
        <w:pStyle w:val="a4"/>
      </w:pPr>
      <w:r>
        <w:rPr>
          <w:rStyle w:val="a3"/>
        </w:rPr>
        <w:annotationRef/>
      </w:r>
      <w:r>
        <w:t xml:space="preserve"> «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4516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22D6C"/>
    <w:multiLevelType w:val="hybridMultilevel"/>
    <w:tmpl w:val="63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E4A47"/>
    <w:multiLevelType w:val="hybridMultilevel"/>
    <w:tmpl w:val="802C8AE2"/>
    <w:lvl w:ilvl="0" w:tplc="647E8C8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900BDB"/>
    <w:multiLevelType w:val="hybridMultilevel"/>
    <w:tmpl w:val="439884B8"/>
    <w:lvl w:ilvl="0" w:tplc="023C0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DB"/>
    <w:rsid w:val="002E1582"/>
    <w:rsid w:val="002F7937"/>
    <w:rsid w:val="00312DDB"/>
    <w:rsid w:val="00450EC0"/>
    <w:rsid w:val="005F19E6"/>
    <w:rsid w:val="00783475"/>
    <w:rsid w:val="007E18EE"/>
    <w:rsid w:val="008C1480"/>
    <w:rsid w:val="009D0E09"/>
    <w:rsid w:val="00A4415D"/>
    <w:rsid w:val="00AA1CEB"/>
    <w:rsid w:val="00AC70E1"/>
    <w:rsid w:val="00BD1E79"/>
    <w:rsid w:val="00BE17B8"/>
    <w:rsid w:val="00CE6B38"/>
    <w:rsid w:val="00CF5947"/>
    <w:rsid w:val="00D249CC"/>
    <w:rsid w:val="00E16A89"/>
    <w:rsid w:val="00E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7838"/>
  <w15:chartTrackingRefBased/>
  <w15:docId w15:val="{1C3FC087-40E2-47D5-BF00-BEF1A9A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1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CF594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594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594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594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594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947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CF5947"/>
  </w:style>
  <w:style w:type="paragraph" w:styleId="aa">
    <w:name w:val="List Paragraph"/>
    <w:basedOn w:val="a"/>
    <w:uiPriority w:val="34"/>
    <w:qFormat/>
    <w:rsid w:val="00BD1E79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7292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173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781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9307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76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2089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532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6016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418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536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581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304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36205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113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2261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22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1620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2008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74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1427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223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4390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9575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892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551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76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45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598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4230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4462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78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7271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1349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02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4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43/71861d068253eb32f913279b4bdb983015034ef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7143/27650359c98f25ee0dd36771b5c50565552b6eb3/" TargetMode="External"/><Relationship Id="rId12" Type="http://schemas.openxmlformats.org/officeDocument/2006/relationships/hyperlink" Target="http://www.consultant.ru/document/cons_doc_LAW_939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www.consultant.ru/document/cons_doc_LAW_314820/ca24c3b3a2032a1f727146f988f406723bf9ea1a/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58838/cf7ff7e2b7c668a56dea07b24947e4dc845d78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843/14e9738be002fe3ab76c0d580b863aac1ac65fb7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2020-12-28T15:04:00Z</cp:lastPrinted>
  <dcterms:created xsi:type="dcterms:W3CDTF">2020-10-22T11:15:00Z</dcterms:created>
  <dcterms:modified xsi:type="dcterms:W3CDTF">2021-01-20T12:36:00Z</dcterms:modified>
</cp:coreProperties>
</file>