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1" w:rsidRDefault="002C4EE1" w:rsidP="004A16F0">
      <w:pPr>
        <w:jc w:val="center"/>
        <w:rPr>
          <w:b/>
        </w:rPr>
      </w:pPr>
      <w:r>
        <w:rPr>
          <w:b/>
        </w:rPr>
        <w:t>ДОКЛАД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 xml:space="preserve">ОБ ОСУЩЕСТВЛЕНИИ </w:t>
      </w:r>
      <w:proofErr w:type="gramStart"/>
      <w:r>
        <w:rPr>
          <w:b/>
        </w:rPr>
        <w:t>МУНИЦИПАЛЬНОГО</w:t>
      </w:r>
      <w:proofErr w:type="gramEnd"/>
    </w:p>
    <w:p w:rsidR="002C4EE1" w:rsidRDefault="002C4EE1" w:rsidP="004A16F0">
      <w:pPr>
        <w:jc w:val="center"/>
        <w:rPr>
          <w:b/>
        </w:rPr>
      </w:pPr>
      <w:proofErr w:type="gramStart"/>
      <w:r>
        <w:rPr>
          <w:b/>
        </w:rPr>
        <w:t>ЗЕМЕЛЬНОГО</w:t>
      </w:r>
      <w:proofErr w:type="gramEnd"/>
      <w:r>
        <w:rPr>
          <w:b/>
        </w:rPr>
        <w:t xml:space="preserve"> КОНТРОДЯ НА ТЕРРИТОРИИ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ДИВИНСКОГО СЕЛЬСОВЕТА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БОЛОТНИНСКОГО РАЙОНА</w:t>
      </w:r>
    </w:p>
    <w:p w:rsidR="002C4EE1" w:rsidRDefault="002C4EE1" w:rsidP="004A16F0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2C4EE1" w:rsidRDefault="002C4EE1" w:rsidP="004A16F0">
      <w:pPr>
        <w:jc w:val="center"/>
        <w:rPr>
          <w:sz w:val="32"/>
          <w:szCs w:val="32"/>
        </w:rPr>
      </w:pPr>
    </w:p>
    <w:p w:rsidR="002C4EE1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4A16F0">
      <w:pPr>
        <w:jc w:val="both"/>
      </w:pPr>
      <w:proofErr w:type="gramStart"/>
      <w:r>
        <w:t xml:space="preserve">Осуществление муниципального земельного контроля за использованием  земель поселений проводится на территории 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соответствии со ст. 72 Земельного Кодекса РФ в рамках п. 20 ст.14 Федерального закона от 06.10.2003г № 131-ФЗ «Об общих принципах организации местного самоуправления в Российской Федерации» Проверки проводятся в соответствии с Земельным кодексом Российской Федерации, Гражданским кодексом Российской Федерации, Кодексом</w:t>
      </w:r>
      <w:proofErr w:type="gramEnd"/>
      <w:r>
        <w:t xml:space="preserve"> </w:t>
      </w:r>
      <w:proofErr w:type="gramStart"/>
      <w:r>
        <w:t xml:space="preserve">Российской Федерации об административных правонарушениях, Федеральным законом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21.07.1997г № 122-ФЗ «О государственной регистрации прав на недвижимое имущество и сделок с ним», Положением «О муниципальном земельном контроле на территории муниципального образования 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области», утвержденным</w:t>
      </w:r>
      <w:proofErr w:type="gramEnd"/>
      <w:r>
        <w:t xml:space="preserve"> решением Совета депутатов  </w:t>
      </w:r>
      <w:proofErr w:type="spellStart"/>
      <w:r>
        <w:t>Дивинского</w:t>
      </w:r>
      <w:proofErr w:type="spellEnd"/>
      <w:r>
        <w:t xml:space="preserve"> сельсовета от 28.08.2007г.  № 13.</w:t>
      </w:r>
    </w:p>
    <w:p w:rsidR="002C4EE1" w:rsidRDefault="002C4EE1" w:rsidP="004A16F0">
      <w:pPr>
        <w:jc w:val="both"/>
      </w:pPr>
      <w:r>
        <w:t xml:space="preserve">На территории 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 муниципальный земельный контроль осуществляется на основании ст. 7, Федерального закона № 131-ФЗ от 06.10.2003г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Федерации»,  пункта 23 статьи 28 Устава </w:t>
      </w:r>
      <w:proofErr w:type="spellStart"/>
      <w:r>
        <w:t>Дивинского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2C4EE1" w:rsidRPr="00E823FF" w:rsidRDefault="002C4EE1" w:rsidP="004A16F0">
      <w:pPr>
        <w:rPr>
          <w:sz w:val="32"/>
          <w:szCs w:val="32"/>
        </w:rPr>
      </w:pPr>
    </w:p>
    <w:p w:rsidR="002C4EE1" w:rsidRPr="00380FFF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2C4EE1" w:rsidP="004A16F0">
      <w:pPr>
        <w:ind w:left="360"/>
        <w:jc w:val="both"/>
      </w:pPr>
    </w:p>
    <w:p w:rsidR="002C4EE1" w:rsidRDefault="002C4EE1" w:rsidP="004A16F0">
      <w:pPr>
        <w:numPr>
          <w:ilvl w:val="0"/>
          <w:numId w:val="1"/>
        </w:numPr>
        <w:jc w:val="both"/>
      </w:pPr>
      <w:r>
        <w:t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задачи, при этом необходимо учитывать следующие обстоятельства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дминистрация </w:t>
      </w:r>
      <w:proofErr w:type="spellStart"/>
      <w:r>
        <w:t>Дивинского</w:t>
      </w:r>
      <w:proofErr w:type="spellEnd"/>
      <w:r>
        <w:t xml:space="preserve"> сельсовета  заключила соглашение о передаче осуществления части своих полномочий  в сфере проведения земельного контроля с Администрацией </w:t>
      </w:r>
      <w:proofErr w:type="spellStart"/>
      <w:r>
        <w:t>Болотнинского</w:t>
      </w:r>
      <w:proofErr w:type="spellEnd"/>
      <w:r>
        <w:t xml:space="preserve"> района, потому, что в администрации  </w:t>
      </w:r>
      <w:proofErr w:type="spellStart"/>
      <w:r>
        <w:t>Дивинского</w:t>
      </w:r>
      <w:proofErr w:type="spellEnd"/>
      <w:r>
        <w:t xml:space="preserve"> сельсовета нет квалифицированных  специалистов для проведения муниципального земельного контроля.</w:t>
      </w:r>
    </w:p>
    <w:p w:rsidR="002C4EE1" w:rsidRDefault="002C4EE1" w:rsidP="004A16F0">
      <w:pPr>
        <w:ind w:left="360"/>
        <w:jc w:val="both"/>
      </w:pPr>
      <w:r>
        <w:t xml:space="preserve">Муниципальный земельный контроль будет осуществляться в форме проверок, проводимых в соответствии с ежегодными планами, утверждаемыми главой </w:t>
      </w:r>
      <w:proofErr w:type="spellStart"/>
      <w:r>
        <w:t>Дивинского</w:t>
      </w:r>
      <w:proofErr w:type="spellEnd"/>
      <w:r>
        <w:t xml:space="preserve"> сельсовета и согласованными с прокуратурой до 1 сентября года предшествующего началу нового года.</w:t>
      </w:r>
    </w:p>
    <w:p w:rsidR="002C4EE1" w:rsidRDefault="002C4EE1" w:rsidP="004A16F0">
      <w:pPr>
        <w:ind w:left="360"/>
        <w:jc w:val="both"/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985E1B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4EE1" w:rsidRDefault="00C846BE" w:rsidP="004A16F0">
      <w:r>
        <w:t>За период  январь-декабрь  2015</w:t>
      </w:r>
      <w:r w:rsidR="00821101">
        <w:t xml:space="preserve"> года проверок по муниципальному земельному контролю не проводилось, с 03.03.2014г</w:t>
      </w:r>
      <w:r>
        <w:t xml:space="preserve">ода </w:t>
      </w:r>
      <w:r w:rsidR="00821101">
        <w:t xml:space="preserve"> полномочия по осуществлению муниципального земельного </w:t>
      </w:r>
      <w:proofErr w:type="gramStart"/>
      <w:r w:rsidR="00821101">
        <w:t>контроля за</w:t>
      </w:r>
      <w:proofErr w:type="gramEnd"/>
      <w:r w:rsidR="00821101">
        <w:t xml:space="preserve"> использованием земель переданы в администрацию </w:t>
      </w:r>
      <w:proofErr w:type="spellStart"/>
      <w:r w:rsidR="00821101">
        <w:t>Болотнинского</w:t>
      </w:r>
      <w:proofErr w:type="spellEnd"/>
      <w:r w:rsidR="00821101">
        <w:t xml:space="preserve"> района.</w:t>
      </w:r>
    </w:p>
    <w:p w:rsidR="00821101" w:rsidRPr="00821101" w:rsidRDefault="00821101" w:rsidP="004A16F0"/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4EE1" w:rsidRDefault="002C4EE1" w:rsidP="004A16F0">
      <w:pPr>
        <w:rPr>
          <w:sz w:val="32"/>
          <w:szCs w:val="32"/>
        </w:rPr>
      </w:pPr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>В случае выявления при проведении проверки нарушений субъектом проверки требований федеральных законов, законов Новосибирской области, муниципальных правовых актов по вопросам использования земель, должностные лица администрации, проводившие проверку, в пределах полномочий, предусмотренных законодательством Российской Федерации, муниципальными правовыми актами, обязаны:</w:t>
      </w:r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proofErr w:type="gramStart"/>
      <w:r>
        <w:t>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2C4EE1" w:rsidRDefault="002C4EE1" w:rsidP="004A16F0">
      <w:pPr>
        <w:autoSpaceDE w:val="0"/>
        <w:autoSpaceDN w:val="0"/>
        <w:adjustRightInd w:val="0"/>
        <w:ind w:firstLine="700"/>
        <w:jc w:val="both"/>
      </w:pPr>
      <w:r>
        <w:t xml:space="preserve">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C4EE1" w:rsidRPr="006E2482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rPr>
          <w:sz w:val="32"/>
          <w:szCs w:val="32"/>
        </w:rPr>
      </w:pP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2C4EE1" w:rsidRPr="00F828AB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4EE1" w:rsidRDefault="002C4EE1" w:rsidP="004A16F0">
      <w:pPr>
        <w:jc w:val="both"/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B44B46" w:rsidRDefault="002C4EE1" w:rsidP="004A16F0">
      <w:pPr>
        <w:rPr>
          <w:sz w:val="32"/>
          <w:szCs w:val="32"/>
        </w:rPr>
      </w:pPr>
    </w:p>
    <w:p w:rsidR="002C4EE1" w:rsidRPr="00886888" w:rsidRDefault="002C4EE1" w:rsidP="004A1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Default="002C4EE1" w:rsidP="004A16F0">
      <w:pPr>
        <w:rPr>
          <w:sz w:val="32"/>
          <w:szCs w:val="32"/>
          <w:lang w:val="en-US"/>
        </w:rPr>
      </w:pPr>
    </w:p>
    <w:p w:rsidR="002C4EE1" w:rsidRPr="00741BAB" w:rsidRDefault="002C4EE1" w:rsidP="004A16F0">
      <w:pPr>
        <w:rPr>
          <w:sz w:val="32"/>
          <w:szCs w:val="32"/>
        </w:rPr>
      </w:pPr>
    </w:p>
    <w:sectPr w:rsidR="002C4EE1" w:rsidRPr="00741BAB" w:rsidSect="007C01A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4E" w:rsidRDefault="0066704E" w:rsidP="003F71DB">
      <w:r>
        <w:separator/>
      </w:r>
    </w:p>
  </w:endnote>
  <w:endnote w:type="continuationSeparator" w:id="0">
    <w:p w:rsidR="0066704E" w:rsidRDefault="0066704E" w:rsidP="003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96EF1">
    <w:pPr>
      <w:pStyle w:val="a5"/>
      <w:jc w:val="center"/>
    </w:pPr>
    <w:r>
      <w:fldChar w:fldCharType="begin"/>
    </w:r>
    <w:r w:rsidR="002C4EE1">
      <w:instrText xml:space="preserve"> PAGE   \* MERGEFORMAT </w:instrText>
    </w:r>
    <w:r>
      <w:fldChar w:fldCharType="separate"/>
    </w:r>
    <w:r w:rsidR="00C846BE">
      <w:rPr>
        <w:noProof/>
      </w:rPr>
      <w:t>3</w:t>
    </w:r>
    <w:r>
      <w:fldChar w:fldCharType="end"/>
    </w:r>
  </w:p>
  <w:p w:rsidR="00404177" w:rsidRDefault="00667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4E" w:rsidRDefault="0066704E" w:rsidP="003F71DB">
      <w:r>
        <w:separator/>
      </w:r>
    </w:p>
  </w:footnote>
  <w:footnote w:type="continuationSeparator" w:id="0">
    <w:p w:rsidR="0066704E" w:rsidRDefault="0066704E" w:rsidP="003F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66704E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EE1"/>
    <w:rsid w:val="000A0F7A"/>
    <w:rsid w:val="00162ACC"/>
    <w:rsid w:val="002C4EE1"/>
    <w:rsid w:val="00303DF8"/>
    <w:rsid w:val="003F71DB"/>
    <w:rsid w:val="0066704E"/>
    <w:rsid w:val="00821101"/>
    <w:rsid w:val="00B96EF1"/>
    <w:rsid w:val="00BE4D5D"/>
    <w:rsid w:val="00C846BE"/>
    <w:rsid w:val="00DC5E24"/>
    <w:rsid w:val="00DD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4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2C4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2015-01-13T05:08:00Z</dcterms:created>
  <dcterms:modified xsi:type="dcterms:W3CDTF">2016-01-11T09:14:00Z</dcterms:modified>
</cp:coreProperties>
</file>