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3C" w:rsidRPr="00FD4D02" w:rsidRDefault="008A673C" w:rsidP="008A673C">
      <w:pPr>
        <w:pStyle w:val="a4"/>
        <w:jc w:val="right"/>
        <w:rPr>
          <w:rFonts w:ascii="Arial" w:hAnsi="Arial" w:cs="Arial"/>
          <w:snapToGrid w:val="0"/>
          <w:sz w:val="24"/>
          <w:szCs w:val="24"/>
        </w:rPr>
      </w:pPr>
    </w:p>
    <w:p w:rsidR="008A673C" w:rsidRPr="00FD4D02" w:rsidRDefault="008A673C" w:rsidP="008A673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СОВЕТ ДЕПУТАТОВ</w:t>
      </w:r>
    </w:p>
    <w:p w:rsidR="008A673C" w:rsidRPr="00FD4D02" w:rsidRDefault="008A673C" w:rsidP="008A673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 xml:space="preserve"> ДИВИНСКОГО СЕЛЬСОВЕТА </w:t>
      </w:r>
    </w:p>
    <w:p w:rsidR="008A673C" w:rsidRPr="00FD4D02" w:rsidRDefault="008A673C" w:rsidP="008A673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D4D02">
        <w:rPr>
          <w:rFonts w:ascii="Arial" w:hAnsi="Arial" w:cs="Arial"/>
          <w:b/>
          <w:bCs/>
          <w:sz w:val="24"/>
          <w:szCs w:val="24"/>
        </w:rPr>
        <w:t xml:space="preserve">БОЛОТНИНСКОГО РАЙОНА </w:t>
      </w: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8A673C" w:rsidRPr="00FD4D02" w:rsidRDefault="008A673C" w:rsidP="008A673C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A673C" w:rsidRPr="00B602E5" w:rsidRDefault="008A673C" w:rsidP="008A673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02E5">
        <w:rPr>
          <w:rFonts w:ascii="Arial" w:hAnsi="Arial" w:cs="Arial"/>
          <w:b/>
          <w:bCs/>
          <w:snapToGrid w:val="0"/>
          <w:sz w:val="24"/>
          <w:szCs w:val="24"/>
        </w:rPr>
        <w:t>РЕ</w:t>
      </w:r>
      <w:bookmarkStart w:id="0" w:name="_GoBack"/>
      <w:bookmarkEnd w:id="0"/>
      <w:r w:rsidRPr="00B602E5">
        <w:rPr>
          <w:rFonts w:ascii="Arial" w:hAnsi="Arial" w:cs="Arial"/>
          <w:b/>
          <w:bCs/>
          <w:snapToGrid w:val="0"/>
          <w:sz w:val="24"/>
          <w:szCs w:val="24"/>
        </w:rPr>
        <w:t>ШЕНИЕ</w:t>
      </w:r>
    </w:p>
    <w:p w:rsidR="008A673C" w:rsidRPr="00B602E5" w:rsidRDefault="008A673C" w:rsidP="008A673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02E5">
        <w:rPr>
          <w:rFonts w:ascii="Arial" w:hAnsi="Arial" w:cs="Arial"/>
          <w:b/>
          <w:bCs/>
          <w:snapToGrid w:val="0"/>
          <w:sz w:val="24"/>
          <w:szCs w:val="24"/>
        </w:rPr>
        <w:softHyphen/>
      </w:r>
      <w:r w:rsidRPr="00B602E5">
        <w:rPr>
          <w:rFonts w:ascii="Arial" w:hAnsi="Arial" w:cs="Arial"/>
          <w:b/>
          <w:bCs/>
          <w:snapToGrid w:val="0"/>
          <w:sz w:val="24"/>
          <w:szCs w:val="24"/>
        </w:rPr>
        <w:softHyphen/>
        <w:t>38-ой сессии (5-го созыва)</w:t>
      </w:r>
    </w:p>
    <w:p w:rsidR="008A673C" w:rsidRPr="00FD4D02" w:rsidRDefault="008A673C" w:rsidP="008A673C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8A673C" w:rsidRPr="00B602E5" w:rsidRDefault="008A673C" w:rsidP="008A673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602E5">
        <w:rPr>
          <w:rFonts w:ascii="Arial" w:hAnsi="Arial" w:cs="Arial"/>
          <w:b/>
          <w:sz w:val="24"/>
          <w:szCs w:val="24"/>
        </w:rPr>
        <w:t>от  25.07.2018</w:t>
      </w:r>
      <w:proofErr w:type="gramEnd"/>
      <w:r w:rsidRPr="00B602E5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№ 148 </w:t>
      </w:r>
    </w:p>
    <w:p w:rsidR="008A673C" w:rsidRPr="00B602E5" w:rsidRDefault="008A673C" w:rsidP="008A673C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602E5">
        <w:rPr>
          <w:rFonts w:ascii="Arial" w:eastAsiaTheme="minorEastAsia" w:hAnsi="Arial" w:cs="Arial"/>
          <w:b/>
          <w:snapToGrid w:val="0"/>
        </w:rPr>
        <w:t xml:space="preserve">    </w:t>
      </w:r>
      <w:r w:rsidRPr="00B602E5">
        <w:rPr>
          <w:rStyle w:val="a5"/>
          <w:rFonts w:ascii="Arial" w:hAnsi="Arial" w:cs="Arial"/>
        </w:rPr>
        <w:t xml:space="preserve">Об </w:t>
      </w:r>
      <w:r w:rsidRPr="00B602E5">
        <w:rPr>
          <w:rFonts w:ascii="Arial" w:hAnsi="Arial" w:cs="Arial"/>
          <w:b/>
        </w:rPr>
        <w:t xml:space="preserve">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B602E5">
        <w:rPr>
          <w:rFonts w:ascii="Arial" w:hAnsi="Arial" w:cs="Arial"/>
          <w:b/>
          <w:snapToGrid w:val="0"/>
        </w:rPr>
        <w:t xml:space="preserve">Дивинского сельсовета </w:t>
      </w:r>
      <w:proofErr w:type="spellStart"/>
      <w:r w:rsidRPr="00B602E5">
        <w:rPr>
          <w:rFonts w:ascii="Arial" w:hAnsi="Arial" w:cs="Arial"/>
          <w:b/>
          <w:snapToGrid w:val="0"/>
        </w:rPr>
        <w:t>Болотнинского</w:t>
      </w:r>
      <w:proofErr w:type="spellEnd"/>
      <w:r w:rsidRPr="00B602E5">
        <w:rPr>
          <w:rFonts w:ascii="Arial" w:hAnsi="Arial" w:cs="Arial"/>
          <w:b/>
          <w:snapToGrid w:val="0"/>
        </w:rPr>
        <w:t xml:space="preserve"> района Новосибирской области</w:t>
      </w:r>
      <w:r w:rsidRPr="00B602E5">
        <w:rPr>
          <w:rFonts w:ascii="Arial" w:hAnsi="Arial" w:cs="Arial"/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602E5">
        <w:rPr>
          <w:b/>
          <w:sz w:val="28"/>
          <w:szCs w:val="28"/>
        </w:rPr>
        <w:t xml:space="preserve">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</w:p>
    <w:p w:rsidR="008A673C" w:rsidRPr="00FD4D02" w:rsidRDefault="008A673C" w:rsidP="008A673C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A673C" w:rsidRPr="00FD4D02" w:rsidRDefault="008A673C" w:rsidP="008A673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Уставом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области, Положением </w:t>
      </w:r>
      <w:r w:rsidRPr="00FD4D02">
        <w:rPr>
          <w:rFonts w:ascii="Arial" w:hAnsi="Arial" w:cs="Arial"/>
          <w:bCs/>
          <w:sz w:val="24"/>
          <w:szCs w:val="24"/>
        </w:rPr>
        <w:t xml:space="preserve">о порядке управления и распоряжения  муниципальным имуществом, находящимся в собственности Дивинского сельсовета </w:t>
      </w:r>
      <w:proofErr w:type="spellStart"/>
      <w:r w:rsidRPr="00FD4D02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bCs/>
          <w:sz w:val="24"/>
          <w:szCs w:val="24"/>
        </w:rPr>
        <w:t xml:space="preserve"> района Новосибирской области, утверждённого решением  27 сессии (3 созыва) Совета депутатов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 от 30.11.2007  № 27</w:t>
      </w:r>
      <w:r w:rsidRPr="00FD4D02">
        <w:rPr>
          <w:rFonts w:ascii="Arial" w:hAnsi="Arial" w:cs="Arial"/>
          <w:bCs/>
          <w:sz w:val="24"/>
          <w:szCs w:val="24"/>
        </w:rPr>
        <w:t>,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Совет депутатов Дивинского  сельсовета  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  района Новосибирской  области, </w:t>
      </w:r>
    </w:p>
    <w:p w:rsidR="008A673C" w:rsidRPr="00FD4D02" w:rsidRDefault="008A673C" w:rsidP="008A673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napToGrid w:val="0"/>
          <w:sz w:val="24"/>
          <w:szCs w:val="24"/>
        </w:rPr>
        <w:t>р е ш и л:</w:t>
      </w:r>
    </w:p>
    <w:p w:rsidR="008A673C" w:rsidRPr="00FD4D02" w:rsidRDefault="008A673C" w:rsidP="008A673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</w:p>
    <w:p w:rsidR="008A673C" w:rsidRPr="00FD4D02" w:rsidRDefault="008A673C" w:rsidP="008A67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1. Утвердить прилагаемое Положение о порядке</w:t>
      </w:r>
      <w:r w:rsidRPr="00FD4D02">
        <w:rPr>
          <w:rFonts w:ascii="Arial" w:hAnsi="Arial" w:cs="Arial"/>
          <w:b/>
          <w:sz w:val="24"/>
          <w:szCs w:val="24"/>
        </w:rPr>
        <w:t xml:space="preserve"> </w:t>
      </w:r>
      <w:r w:rsidRPr="00FD4D02">
        <w:rPr>
          <w:rFonts w:ascii="Arial" w:hAnsi="Arial" w:cs="Arial"/>
          <w:sz w:val="24"/>
          <w:szCs w:val="24"/>
        </w:rPr>
        <w:t xml:space="preserve">и условиях предоставления в аренду (в том числе льготы для субъектов малого и среднего </w:t>
      </w:r>
      <w:r w:rsidRPr="00FD4D02">
        <w:rPr>
          <w:rFonts w:ascii="Arial" w:hAnsi="Arial" w:cs="Arial"/>
          <w:sz w:val="24"/>
          <w:szCs w:val="24"/>
        </w:rPr>
        <w:lastRenderedPageBreak/>
        <w:t xml:space="preserve">предпринимательства, занимающихся социально значимыми видами деятельности), включенного в Перечень  муниципального имущества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 </w:t>
      </w:r>
      <w:r w:rsidRPr="00357518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rFonts w:ascii="Arial" w:hAnsi="Arial" w:cs="Arial"/>
          <w:sz w:val="24"/>
          <w:szCs w:val="24"/>
        </w:rPr>
        <w:t xml:space="preserve">. </w:t>
      </w:r>
    </w:p>
    <w:p w:rsidR="008A673C" w:rsidRPr="00FD4D02" w:rsidRDefault="008A673C" w:rsidP="008A67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proofErr w:type="gramStart"/>
      <w:r w:rsidRPr="00FD4D02">
        <w:rPr>
          <w:rFonts w:ascii="Arial" w:hAnsi="Arial" w:cs="Arial"/>
          <w:sz w:val="24"/>
          <w:szCs w:val="24"/>
        </w:rPr>
        <w:t>в  официальном</w:t>
      </w:r>
      <w:proofErr w:type="gramEnd"/>
      <w:r w:rsidRPr="00FD4D02">
        <w:rPr>
          <w:rFonts w:ascii="Arial" w:hAnsi="Arial" w:cs="Arial"/>
          <w:sz w:val="24"/>
          <w:szCs w:val="24"/>
        </w:rPr>
        <w:t xml:space="preserve"> периодическом печатном издании «Вестник» Дивинского сельсовета и разместить на официальном сайте администрации </w:t>
      </w:r>
      <w:r w:rsidRPr="00FD4D02">
        <w:rPr>
          <w:rFonts w:ascii="Arial" w:hAnsi="Arial" w:cs="Arial"/>
          <w:bCs/>
          <w:sz w:val="24"/>
          <w:szCs w:val="24"/>
        </w:rPr>
        <w:t>Дивинского сельсовета</w:t>
      </w:r>
      <w:r w:rsidRPr="00FD4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D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</w:t>
      </w:r>
      <w:r w:rsidRPr="00FD4D02">
        <w:rPr>
          <w:rFonts w:ascii="Arial" w:hAnsi="Arial" w:cs="Arial"/>
          <w:bCs/>
          <w:sz w:val="24"/>
          <w:szCs w:val="24"/>
        </w:rPr>
        <w:t>.</w:t>
      </w:r>
      <w:r w:rsidRPr="00FD4D02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Глава Дивинского сельсовета                                                   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</w:t>
      </w:r>
      <w:proofErr w:type="spellStart"/>
      <w:r w:rsidRPr="00FD4D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z w:val="24"/>
          <w:szCs w:val="24"/>
        </w:rPr>
        <w:t xml:space="preserve"> района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  <w:r w:rsidRPr="00FD4D02">
        <w:rPr>
          <w:rFonts w:ascii="Arial" w:hAnsi="Arial" w:cs="Arial"/>
          <w:sz w:val="24"/>
          <w:szCs w:val="24"/>
        </w:rPr>
        <w:t>Новосибирской области                                                           Е.А. Литвинова</w:t>
      </w: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pStyle w:val="ConsPlusNormal"/>
        <w:widowControl/>
        <w:ind w:firstLine="0"/>
        <w:rPr>
          <w:sz w:val="24"/>
          <w:szCs w:val="24"/>
          <w:lang w:eastAsia="ar-SA"/>
        </w:rPr>
      </w:pPr>
    </w:p>
    <w:p w:rsidR="008A673C" w:rsidRPr="00FD4D02" w:rsidRDefault="008A673C" w:rsidP="008A673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</w:p>
    <w:p w:rsidR="008A673C" w:rsidRPr="00FD4D02" w:rsidRDefault="008A673C" w:rsidP="008A673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jc w:val="right"/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jc w:val="right"/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jc w:val="right"/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jc w:val="right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Приложение                                                                                                                                                                                  к решению № 148 от 25.07.2018</w:t>
      </w:r>
    </w:p>
    <w:p w:rsidR="008A673C" w:rsidRDefault="008A673C" w:rsidP="008A673C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</w:t>
      </w:r>
      <w:proofErr w:type="spellStart"/>
      <w:r w:rsidRPr="00FD4D02">
        <w:rPr>
          <w:rStyle w:val="a6"/>
          <w:rFonts w:ascii="Arial" w:hAnsi="Arial" w:cs="Arial"/>
          <w:i w:val="0"/>
          <w:sz w:val="24"/>
          <w:szCs w:val="24"/>
        </w:rPr>
        <w:t>Болотнинского</w:t>
      </w:r>
      <w:proofErr w:type="spellEnd"/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</w:t>
      </w:r>
    </w:p>
    <w:p w:rsidR="008A673C" w:rsidRDefault="008A673C" w:rsidP="008A673C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>
        <w:rPr>
          <w:rStyle w:val="a6"/>
          <w:rFonts w:ascii="Arial" w:hAnsi="Arial" w:cs="Arial"/>
          <w:i w:val="0"/>
          <w:sz w:val="24"/>
          <w:szCs w:val="24"/>
        </w:rPr>
        <w:t xml:space="preserve">Внесены изменения решением </w:t>
      </w:r>
    </w:p>
    <w:p w:rsidR="008A673C" w:rsidRPr="00FD4D02" w:rsidRDefault="008A673C" w:rsidP="008A673C">
      <w:pPr>
        <w:jc w:val="right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i w:val="0"/>
          <w:sz w:val="24"/>
          <w:szCs w:val="24"/>
        </w:rPr>
        <w:t>от 24.12.2020 № 13</w:t>
      </w:r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73C" w:rsidRPr="00FD4D02" w:rsidRDefault="008A673C" w:rsidP="008A67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Положение</w:t>
      </w:r>
    </w:p>
    <w:p w:rsidR="008A673C" w:rsidRPr="008A673C" w:rsidRDefault="008A673C" w:rsidP="008A67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Arial" w:hAnsi="Arial" w:cs="Arial"/>
          <w:sz w:val="24"/>
          <w:szCs w:val="24"/>
        </w:rPr>
        <w:t xml:space="preserve">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73C">
        <w:rPr>
          <w:rFonts w:ascii="Times New Roman" w:hAnsi="Times New Roman" w:cs="Times New Roman"/>
          <w:sz w:val="28"/>
          <w:szCs w:val="28"/>
        </w:rPr>
        <w:t xml:space="preserve"> </w:t>
      </w:r>
      <w:r w:rsidRPr="00357518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</w:p>
    <w:p w:rsidR="008A673C" w:rsidRPr="00FD4D02" w:rsidRDefault="008A673C" w:rsidP="008A673C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FD4D02">
        <w:rPr>
          <w:rFonts w:ascii="Arial" w:hAnsi="Arial" w:cs="Arial"/>
          <w:b/>
          <w:sz w:val="24"/>
          <w:szCs w:val="24"/>
        </w:rPr>
        <w:t>1. Общие положения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</w:rPr>
        <w:t>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 w:rsidRPr="00FD4D02">
        <w:rPr>
          <w:rFonts w:ascii="Arial" w:hAnsi="Arial" w:cs="Arial"/>
          <w:b/>
          <w:snapToGrid w:val="0"/>
        </w:rPr>
        <w:t xml:space="preserve"> </w:t>
      </w:r>
      <w:r w:rsidRPr="00FD4D02">
        <w:rPr>
          <w:rFonts w:ascii="Arial" w:hAnsi="Arial" w:cs="Arial"/>
          <w:snapToGrid w:val="0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</w:rPr>
        <w:t>Болотнинского</w:t>
      </w:r>
      <w:proofErr w:type="spellEnd"/>
      <w:r w:rsidRPr="00FD4D02">
        <w:rPr>
          <w:rFonts w:ascii="Arial" w:hAnsi="Arial" w:cs="Arial"/>
          <w:snapToGrid w:val="0"/>
        </w:rPr>
        <w:t xml:space="preserve"> района Новосибирской области</w:t>
      </w:r>
      <w:r w:rsidRPr="00FD4D02">
        <w:rPr>
          <w:rFonts w:ascii="Arial" w:hAnsi="Arial" w:cs="Arial"/>
        </w:rPr>
        <w:t xml:space="preserve">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Arial" w:hAnsi="Arial" w:cs="Arial"/>
        </w:rPr>
        <w:t xml:space="preserve"> </w:t>
      </w:r>
      <w:r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D4D02">
        <w:rPr>
          <w:rFonts w:ascii="Arial" w:hAnsi="Arial" w:cs="Arial"/>
        </w:rPr>
        <w:t xml:space="preserve">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</w:t>
      </w:r>
      <w:r w:rsidRPr="00FD4D02">
        <w:rPr>
          <w:rFonts w:ascii="Arial" w:hAnsi="Arial" w:cs="Arial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 xml:space="preserve"> </w:t>
      </w:r>
      <w:r w:rsidRPr="00357518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D4D02">
        <w:rPr>
          <w:rFonts w:ascii="Arial" w:hAnsi="Arial" w:cs="Arial"/>
        </w:rPr>
        <w:t xml:space="preserve"> в сельском поселении.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 xml:space="preserve">1.2. Настоящее Положение разработано в соответствии с требованиями Гражданского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      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поселения, </w:t>
      </w:r>
      <w:r w:rsidRPr="00FD4D02">
        <w:rPr>
          <w:rFonts w:ascii="Arial" w:hAnsi="Arial" w:cs="Arial"/>
          <w:snapToGrid w:val="0"/>
          <w:color w:val="auto"/>
        </w:rPr>
        <w:t xml:space="preserve">Положением </w:t>
      </w:r>
      <w:r w:rsidRPr="00FD4D02">
        <w:rPr>
          <w:rFonts w:ascii="Arial" w:hAnsi="Arial" w:cs="Arial"/>
          <w:bCs/>
          <w:color w:val="auto"/>
        </w:rPr>
        <w:t xml:space="preserve">о порядке управления и распоряжения объектами муниципальной собственности муниципального образовании Дивинского сельсовета </w:t>
      </w:r>
      <w:proofErr w:type="spellStart"/>
      <w:r w:rsidRPr="00FD4D02">
        <w:rPr>
          <w:rFonts w:ascii="Arial" w:hAnsi="Arial" w:cs="Arial"/>
          <w:bCs/>
          <w:color w:val="auto"/>
        </w:rPr>
        <w:t>Болотнинского</w:t>
      </w:r>
      <w:proofErr w:type="spellEnd"/>
      <w:r w:rsidRPr="00FD4D02">
        <w:rPr>
          <w:rFonts w:ascii="Arial" w:hAnsi="Arial" w:cs="Arial"/>
          <w:bCs/>
          <w:color w:val="auto"/>
        </w:rPr>
        <w:t xml:space="preserve"> района Новосибирской области, утверждённого решением 27 сессии (третьего созыва) Совета депутатов </w:t>
      </w:r>
      <w:r w:rsidRPr="00FD4D02">
        <w:rPr>
          <w:rFonts w:ascii="Arial" w:hAnsi="Arial" w:cs="Arial"/>
          <w:snapToGrid w:val="0"/>
          <w:color w:val="auto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color w:val="auto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color w:val="auto"/>
        </w:rPr>
        <w:t xml:space="preserve"> района Новосибирской области от 30.11.2007  № 27.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</w:rPr>
      </w:pPr>
    </w:p>
    <w:p w:rsidR="008A673C" w:rsidRPr="00FD4D02" w:rsidRDefault="008A673C" w:rsidP="008A673C">
      <w:pPr>
        <w:pStyle w:val="Default"/>
        <w:jc w:val="center"/>
        <w:rPr>
          <w:rFonts w:ascii="Arial" w:hAnsi="Arial" w:cs="Arial"/>
          <w:b/>
        </w:rPr>
      </w:pPr>
      <w:r w:rsidRPr="00FD4D02">
        <w:rPr>
          <w:rFonts w:ascii="Arial" w:hAnsi="Arial" w:cs="Arial"/>
          <w:b/>
        </w:rPr>
        <w:t>2. Порядок предоставления в аренду муниципального имущества,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</w:rPr>
        <w:t xml:space="preserve"> </w:t>
      </w:r>
      <w:r w:rsidRPr="00357518">
        <w:rPr>
          <w:sz w:val="28"/>
          <w:szCs w:val="28"/>
        </w:rPr>
        <w:t xml:space="preserve">физическим лицам, не </w:t>
      </w:r>
      <w:proofErr w:type="gramStart"/>
      <w:r w:rsidRPr="00357518">
        <w:rPr>
          <w:sz w:val="28"/>
          <w:szCs w:val="28"/>
        </w:rPr>
        <w:t>являющимся  индивидуальными</w:t>
      </w:r>
      <w:proofErr w:type="gramEnd"/>
      <w:r w:rsidRPr="00357518">
        <w:rPr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</w:p>
    <w:p w:rsidR="008A673C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2.1. Право заключения договора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включенного в Перечень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73C">
        <w:rPr>
          <w:sz w:val="28"/>
          <w:szCs w:val="28"/>
        </w:rPr>
        <w:t xml:space="preserve"> </w:t>
      </w:r>
      <w:r w:rsidRPr="00357518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>, по результатам торгов (аукциона, конкурса), за исключением случаев, установленных Федеральным законом от 26.07.2006 № 135 - ФЗ «О защите конкуренции».</w:t>
      </w:r>
    </w:p>
    <w:p w:rsidR="008A673C" w:rsidRPr="000540DE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0540DE">
        <w:rPr>
          <w:rFonts w:ascii="Arial" w:hAnsi="Arial" w:cs="Arial"/>
          <w:color w:val="auto"/>
        </w:rPr>
        <w:t xml:space="preserve">2.1.1. </w:t>
      </w:r>
      <w:r w:rsidRPr="000540DE">
        <w:rPr>
          <w:rFonts w:ascii="Arial" w:hAnsi="Arial" w:cs="Arial"/>
          <w:color w:val="212121"/>
        </w:rPr>
        <w:t xml:space="preserve"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</w:t>
      </w:r>
      <w:r w:rsidRPr="000540DE">
        <w:rPr>
          <w:rFonts w:ascii="Arial" w:hAnsi="Arial" w:cs="Arial"/>
          <w:color w:val="212121"/>
        </w:rPr>
        <w:lastRenderedPageBreak/>
        <w:t>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8A673C" w:rsidRPr="00FD4D02" w:rsidRDefault="008A673C" w:rsidP="008A673C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sz w:val="24"/>
          <w:szCs w:val="24"/>
        </w:rPr>
        <w:t xml:space="preserve">2.3. </w:t>
      </w:r>
      <w:r w:rsidRPr="00FD4D02">
        <w:rPr>
          <w:color w:val="000000"/>
          <w:sz w:val="24"/>
          <w:szCs w:val="24"/>
        </w:rPr>
        <w:t xml:space="preserve">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4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либо об отказе в этом.</w:t>
      </w:r>
    </w:p>
    <w:p w:rsidR="008A673C" w:rsidRPr="00FD4D02" w:rsidRDefault="008A673C" w:rsidP="008A673C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2.4. Основанием для отказа в организации и проведении торгов на право заключения договора аренды имущества, включенного в </w:t>
      </w:r>
      <w:hyperlink r:id="rId5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 xml:space="preserve"> является:</w:t>
      </w:r>
    </w:p>
    <w:p w:rsidR="008A673C" w:rsidRPr="00FD4D02" w:rsidRDefault="008A673C" w:rsidP="008A673C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</w:t>
      </w:r>
      <w:r w:rsidR="00225927">
        <w:rPr>
          <w:color w:val="000000"/>
          <w:sz w:val="24"/>
          <w:szCs w:val="24"/>
        </w:rPr>
        <w:t xml:space="preserve"> </w:t>
      </w:r>
      <w:r w:rsidR="00225927" w:rsidRPr="00403316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color w:val="000000"/>
          <w:sz w:val="24"/>
          <w:szCs w:val="24"/>
        </w:rPr>
        <w:t xml:space="preserve">), установленным Федеральным </w:t>
      </w:r>
      <w:hyperlink r:id="rId6" w:history="1">
        <w:r w:rsidRPr="00FD4D02">
          <w:rPr>
            <w:rStyle w:val="a3"/>
            <w:color w:val="000000"/>
            <w:sz w:val="24"/>
            <w:szCs w:val="24"/>
          </w:rPr>
          <w:t>законом</w:t>
        </w:r>
      </w:hyperlink>
      <w:r w:rsidRPr="00FD4D02">
        <w:rPr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8A673C" w:rsidRPr="00FD4D02" w:rsidRDefault="008A673C" w:rsidP="008A673C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7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заявитель уведомляется администрацией сельского поселения в течение пяти дней.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2.6. Договор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25927">
        <w:rPr>
          <w:rFonts w:ascii="Arial" w:hAnsi="Arial" w:cs="Arial"/>
          <w:color w:val="auto"/>
        </w:rPr>
        <w:t xml:space="preserve"> </w:t>
      </w:r>
      <w:r w:rsidR="00225927"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rFonts w:ascii="Arial" w:hAnsi="Arial" w:cs="Arial"/>
          <w:color w:val="auto"/>
        </w:rPr>
        <w:t xml:space="preserve">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</w:p>
    <w:p w:rsidR="008A673C" w:rsidRPr="00FD4D02" w:rsidRDefault="008A673C" w:rsidP="008A673C">
      <w:pPr>
        <w:pStyle w:val="Default"/>
        <w:jc w:val="center"/>
        <w:rPr>
          <w:rFonts w:ascii="Arial" w:hAnsi="Arial" w:cs="Arial"/>
          <w:b/>
          <w:color w:val="auto"/>
        </w:rPr>
      </w:pPr>
      <w:r w:rsidRPr="00FD4D02">
        <w:rPr>
          <w:rFonts w:ascii="Arial" w:hAnsi="Arial" w:cs="Arial"/>
          <w:b/>
          <w:color w:val="auto"/>
        </w:rPr>
        <w:lastRenderedPageBreak/>
        <w:t>3. Условия предоставления льгот по арендной плате за муниципальное имущество, включенное в Перечень.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3.1. Субъектам малого и среднего предпринимательства</w:t>
      </w:r>
      <w:r w:rsidR="00225927" w:rsidRPr="00225927">
        <w:rPr>
          <w:sz w:val="28"/>
          <w:szCs w:val="28"/>
        </w:rPr>
        <w:t xml:space="preserve"> </w:t>
      </w:r>
      <w:r w:rsidR="00225927"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  <w:r w:rsidR="00225927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 xml:space="preserve">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 w:rsidRPr="00FD4D02">
        <w:rPr>
          <w:rFonts w:ascii="Arial" w:hAnsi="Arial" w:cs="Arial"/>
        </w:rPr>
        <w:t>сельского поселения</w:t>
      </w:r>
      <w:r w:rsidRPr="00FD4D02">
        <w:rPr>
          <w:rFonts w:ascii="Arial" w:hAnsi="Arial" w:cs="Arial"/>
          <w:color w:val="auto"/>
        </w:rPr>
        <w:t xml:space="preserve"> не ранее 6 месяцев, с даты заключения договора аренды, могут предоставляться, льготы по арендной плате.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3.2. К социально значимым видам деятельности относится оказание следующих услуг: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</w:t>
      </w:r>
      <w:r w:rsidRPr="00FD4D02">
        <w:rPr>
          <w:rFonts w:ascii="Arial" w:hAnsi="Arial" w:cs="Arial"/>
        </w:rPr>
        <w:t>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3.3. Льготы по арендной плате субъектам малого и среднего предпринимательства</w:t>
      </w:r>
      <w:r w:rsidR="00225927">
        <w:rPr>
          <w:rFonts w:ascii="Arial" w:hAnsi="Arial" w:cs="Arial"/>
          <w:color w:val="auto"/>
        </w:rPr>
        <w:t xml:space="preserve"> </w:t>
      </w:r>
      <w:r w:rsidR="00225927" w:rsidRPr="00403316">
        <w:rPr>
          <w:sz w:val="28"/>
          <w:szCs w:val="28"/>
        </w:rPr>
        <w:t xml:space="preserve">физическим лицам, не </w:t>
      </w:r>
      <w:proofErr w:type="gramStart"/>
      <w:r w:rsidR="00225927" w:rsidRPr="00403316">
        <w:rPr>
          <w:sz w:val="28"/>
          <w:szCs w:val="28"/>
        </w:rPr>
        <w:t>являющимся  индивидуальными</w:t>
      </w:r>
      <w:proofErr w:type="gramEnd"/>
      <w:r w:rsidR="00225927"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 w:rsidR="00225927">
        <w:rPr>
          <w:sz w:val="28"/>
          <w:szCs w:val="28"/>
        </w:rPr>
        <w:t>алог на профессиональный доход»,</w:t>
      </w:r>
      <w:r w:rsidRPr="00FD4D02">
        <w:rPr>
          <w:rFonts w:ascii="Arial" w:hAnsi="Arial" w:cs="Arial"/>
          <w:color w:val="auto"/>
        </w:rPr>
        <w:t xml:space="preserve"> 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первый год аренды - 50 процентов размера арендной платы;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во второй год аренды - 70 процентов размера арендной платы;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третий год аренды - 90 процентов размера арендной платы;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четвертый год аренды и далее - 100 процентов размера арендной платы.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3.4. Льготы по арендной плате субъектам малого и среднего предпринимательства </w:t>
      </w:r>
      <w:r w:rsidR="00225927" w:rsidRPr="00403316">
        <w:rPr>
          <w:sz w:val="28"/>
          <w:szCs w:val="28"/>
        </w:rPr>
        <w:t xml:space="preserve">физическим лицам, не </w:t>
      </w:r>
      <w:proofErr w:type="gramStart"/>
      <w:r w:rsidR="00225927" w:rsidRPr="00403316">
        <w:rPr>
          <w:sz w:val="28"/>
          <w:szCs w:val="28"/>
        </w:rPr>
        <w:t>являющимся  индивидуальными</w:t>
      </w:r>
      <w:proofErr w:type="gramEnd"/>
      <w:r w:rsidR="00225927"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 w:rsidR="00225927">
        <w:rPr>
          <w:sz w:val="28"/>
          <w:szCs w:val="28"/>
        </w:rPr>
        <w:t xml:space="preserve">алог на профессиональный доход» </w:t>
      </w:r>
      <w:r w:rsidRPr="00FD4D02">
        <w:rPr>
          <w:rFonts w:ascii="Arial" w:hAnsi="Arial" w:cs="Arial"/>
          <w:color w:val="auto"/>
        </w:rPr>
        <w:t xml:space="preserve">предоставляются при соблюдении следующих условий: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арендатор должен использовать арендуемое имущество по целевому назначению.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>3.5.</w:t>
      </w:r>
      <w:r w:rsidRPr="00FD4D02">
        <w:rPr>
          <w:rFonts w:ascii="Arial" w:hAnsi="Arial" w:cs="Arial"/>
          <w:color w:val="auto"/>
        </w:rPr>
        <w:t xml:space="preserve"> Заявления о предоставлении льготы субъекты малого и среднего предпринимательства </w:t>
      </w:r>
      <w:r w:rsidR="00225927" w:rsidRPr="00403316">
        <w:rPr>
          <w:sz w:val="28"/>
          <w:szCs w:val="28"/>
        </w:rPr>
        <w:t xml:space="preserve">физические лица, не </w:t>
      </w:r>
      <w:proofErr w:type="gramStart"/>
      <w:r w:rsidR="00225927" w:rsidRPr="00403316">
        <w:rPr>
          <w:sz w:val="28"/>
          <w:szCs w:val="28"/>
        </w:rPr>
        <w:t>являющимся  индивидуальными</w:t>
      </w:r>
      <w:proofErr w:type="gramEnd"/>
      <w:r w:rsidR="00225927" w:rsidRPr="00403316">
        <w:rPr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  <w:r w:rsidR="00225927">
        <w:rPr>
          <w:sz w:val="28"/>
          <w:szCs w:val="28"/>
        </w:rPr>
        <w:t xml:space="preserve"> </w:t>
      </w:r>
      <w:r w:rsidRPr="00FD4D02">
        <w:rPr>
          <w:rFonts w:ascii="Arial" w:hAnsi="Arial" w:cs="Arial"/>
          <w:color w:val="auto"/>
        </w:rPr>
        <w:t xml:space="preserve">подают в администрацию сельского поселения. К указанному заявлению прилагаются: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1) 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3) копии учредительных документов субъекта предпринимательской деятельности.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lastRenderedPageBreak/>
        <w:t xml:space="preserve">3.6. Администрация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3.7. В целях контроля за целевым использованием имущества, переданного в аренду субъектам малого и среднего предпринимательства</w:t>
      </w:r>
      <w:r w:rsidR="00225927" w:rsidRPr="00225927">
        <w:rPr>
          <w:sz w:val="28"/>
          <w:szCs w:val="28"/>
        </w:rPr>
        <w:t xml:space="preserve"> </w:t>
      </w:r>
      <w:r w:rsidR="00225927" w:rsidRPr="00403316">
        <w:rPr>
          <w:sz w:val="28"/>
          <w:szCs w:val="28"/>
        </w:rPr>
        <w:t xml:space="preserve">физическим лицам, не </w:t>
      </w:r>
      <w:proofErr w:type="gramStart"/>
      <w:r w:rsidR="00225927" w:rsidRPr="00403316">
        <w:rPr>
          <w:sz w:val="28"/>
          <w:szCs w:val="28"/>
        </w:rPr>
        <w:t>являющимся  индивидуальными</w:t>
      </w:r>
      <w:proofErr w:type="gramEnd"/>
      <w:r w:rsidR="00225927"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 w:rsidR="00225927">
        <w:rPr>
          <w:sz w:val="28"/>
          <w:szCs w:val="28"/>
        </w:rPr>
        <w:t>алог на профессиональный доход»</w:t>
      </w:r>
      <w:r w:rsidRPr="00FD4D02">
        <w:rPr>
          <w:rFonts w:ascii="Arial" w:hAnsi="Arial" w:cs="Arial"/>
          <w:color w:val="auto"/>
        </w:rPr>
        <w:t xml:space="preserve"> 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8A673C" w:rsidRPr="00FD4D02" w:rsidRDefault="008A673C" w:rsidP="008A673C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Федерации.</w:t>
      </w:r>
    </w:p>
    <w:p w:rsidR="008A673C" w:rsidRPr="00FD4D02" w:rsidRDefault="008A673C" w:rsidP="008A67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8A673C" w:rsidRPr="00FD4D02" w:rsidRDefault="008A673C" w:rsidP="008A673C">
      <w:pPr>
        <w:rPr>
          <w:rFonts w:ascii="Arial" w:hAnsi="Arial" w:cs="Arial"/>
          <w:sz w:val="24"/>
          <w:szCs w:val="24"/>
        </w:rPr>
      </w:pPr>
    </w:p>
    <w:p w:rsidR="00A43DA0" w:rsidRDefault="00A43DA0"/>
    <w:sectPr w:rsidR="00A43DA0" w:rsidSect="003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D0"/>
    <w:rsid w:val="00225927"/>
    <w:rsid w:val="006E2CD0"/>
    <w:rsid w:val="008A673C"/>
    <w:rsid w:val="00A43DA0"/>
    <w:rsid w:val="00B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A164-AE9E-4E02-AB6E-4BAD6CA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73C"/>
    <w:rPr>
      <w:color w:val="0000FF"/>
      <w:u w:val="single"/>
    </w:rPr>
  </w:style>
  <w:style w:type="paragraph" w:customStyle="1" w:styleId="tex1st">
    <w:name w:val="tex1st"/>
    <w:basedOn w:val="a"/>
    <w:rsid w:val="008A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A6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A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A6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8A673C"/>
    <w:rPr>
      <w:b/>
      <w:bCs/>
    </w:rPr>
  </w:style>
  <w:style w:type="character" w:styleId="a6">
    <w:name w:val="Emphasis"/>
    <w:basedOn w:val="a0"/>
    <w:qFormat/>
    <w:rsid w:val="008A6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86;fld=134" TargetMode="External"/><Relationship Id="rId5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hyperlink" Target="consultantplus://offline/main?base=RLAW067;n=28314;fld=134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2021-12-10T04:46:00Z</dcterms:created>
  <dcterms:modified xsi:type="dcterms:W3CDTF">2021-12-10T07:11:00Z</dcterms:modified>
</cp:coreProperties>
</file>