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95D" w:rsidRDefault="00D2095D" w:rsidP="004F1FCE">
      <w:pPr>
        <w:tabs>
          <w:tab w:val="left" w:pos="397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bookmarkEnd w:id="0"/>
    <w:p w:rsidR="00D2095D" w:rsidRDefault="00D2095D" w:rsidP="004F1FCE">
      <w:pPr>
        <w:tabs>
          <w:tab w:val="left" w:pos="397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FCE" w:rsidRDefault="004F1FCE" w:rsidP="004F1FCE">
      <w:pPr>
        <w:tabs>
          <w:tab w:val="left" w:pos="397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ДИВИНСКОГО СЕЛЬСОВЕТА</w:t>
      </w:r>
    </w:p>
    <w:p w:rsidR="004F1FCE" w:rsidRDefault="004F1FCE" w:rsidP="004F1FCE">
      <w:pPr>
        <w:tabs>
          <w:tab w:val="left" w:pos="397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БОЛОТНИНСКИЙ РАЙОН НОВОСИБИРСКОЙ ОБЛАСТИ</w:t>
      </w:r>
    </w:p>
    <w:p w:rsidR="004F1FCE" w:rsidRDefault="004F1FCE" w:rsidP="004F1FCE">
      <w:pPr>
        <w:tabs>
          <w:tab w:val="left" w:pos="3975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F1FCE" w:rsidRDefault="004F1FCE" w:rsidP="004F1FCE">
      <w:pPr>
        <w:tabs>
          <w:tab w:val="left" w:pos="397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4F1FCE" w:rsidRDefault="004F1FCE" w:rsidP="004F1FCE">
      <w:pPr>
        <w:tabs>
          <w:tab w:val="left" w:pos="397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FCE" w:rsidRDefault="004F1FCE" w:rsidP="004F1FCE">
      <w:pPr>
        <w:tabs>
          <w:tab w:val="left" w:pos="397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10.08.2020                               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Дивинка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№ 26-Р</w:t>
      </w:r>
    </w:p>
    <w:p w:rsidR="004F1FCE" w:rsidRDefault="004F1FCE" w:rsidP="004F1FCE">
      <w:pPr>
        <w:tabs>
          <w:tab w:val="left" w:pos="3975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F1FCE" w:rsidRDefault="004F1FCE" w:rsidP="004F1FCE">
      <w:pPr>
        <w:tabs>
          <w:tab w:val="left" w:pos="397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№ 25-Р от 27.07.2020г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«О  специальных местах, выделенных  для размещения печатных предвыборных агитационных материалов для проведения выборов в единый день голосования 13 сентября 2020 года депутатов Законодательного собрания Новосибирской области, депутатов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депутатов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4F1FCE" w:rsidRDefault="004F1FCE" w:rsidP="004F1FCE">
      <w:pPr>
        <w:tabs>
          <w:tab w:val="left" w:pos="397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1FCE" w:rsidRDefault="004F1FCE" w:rsidP="004F1FCE">
      <w:pPr>
        <w:tabs>
          <w:tab w:val="left" w:pos="39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1FCE" w:rsidRDefault="004F1FCE" w:rsidP="004F1FCE">
      <w:pPr>
        <w:tabs>
          <w:tab w:val="left" w:pos="39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целях приведения нормативно</w:t>
      </w:r>
      <w:r w:rsidR="00483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 акта в соответствие с действующим законодательством</w:t>
      </w:r>
    </w:p>
    <w:p w:rsidR="004F1FCE" w:rsidRDefault="004F1FCE" w:rsidP="004F1FCE">
      <w:pPr>
        <w:tabs>
          <w:tab w:val="left" w:pos="39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1FCE" w:rsidRPr="004F1FCE" w:rsidRDefault="004F1FCE" w:rsidP="004F1FCE">
      <w:pPr>
        <w:pStyle w:val="a3"/>
        <w:numPr>
          <w:ilvl w:val="0"/>
          <w:numId w:val="3"/>
        </w:num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FCE">
        <w:rPr>
          <w:rFonts w:ascii="Times New Roman" w:hAnsi="Times New Roman" w:cs="Times New Roman"/>
          <w:sz w:val="28"/>
          <w:szCs w:val="28"/>
        </w:rPr>
        <w:t xml:space="preserve">Внести изменения в распоряжение № 25-Р от 27.07.2020г  </w:t>
      </w:r>
      <w:proofErr w:type="spellStart"/>
      <w:r w:rsidRPr="004F1FCE">
        <w:rPr>
          <w:rFonts w:ascii="Times New Roman" w:hAnsi="Times New Roman" w:cs="Times New Roman"/>
          <w:sz w:val="28"/>
          <w:szCs w:val="28"/>
        </w:rPr>
        <w:t>Дивинского</w:t>
      </w:r>
      <w:proofErr w:type="spellEnd"/>
      <w:r w:rsidRPr="004F1FC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F1FCE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4F1FC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«О  специальных местах, выделенных  для размещения печатных предвыборных агитационных материалов для проведения выборов в единый день голосования 13 сентября 2020 года депутатов Законодательного собрания Новосибирской области, депутатов Совета депутатов </w:t>
      </w:r>
      <w:proofErr w:type="spellStart"/>
      <w:r w:rsidRPr="004F1FCE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4F1FC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депутатов Совета депутатов </w:t>
      </w:r>
      <w:proofErr w:type="spellStart"/>
      <w:r w:rsidRPr="004F1FCE">
        <w:rPr>
          <w:rFonts w:ascii="Times New Roman" w:hAnsi="Times New Roman" w:cs="Times New Roman"/>
          <w:sz w:val="28"/>
          <w:szCs w:val="28"/>
        </w:rPr>
        <w:t>Дивинского</w:t>
      </w:r>
      <w:proofErr w:type="spellEnd"/>
      <w:r w:rsidRPr="004F1FC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F1FCE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4F1FC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4F1FCE" w:rsidRDefault="004F1FCE" w:rsidP="004F1FCE">
      <w:pPr>
        <w:tabs>
          <w:tab w:val="left" w:pos="397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26851" w:rsidRDefault="004F1FCE" w:rsidP="004F1FCE">
      <w:pPr>
        <w:tabs>
          <w:tab w:val="left" w:pos="397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6851">
        <w:rPr>
          <w:rFonts w:ascii="Times New Roman" w:hAnsi="Times New Roman" w:cs="Times New Roman"/>
          <w:sz w:val="28"/>
          <w:szCs w:val="28"/>
        </w:rPr>
        <w:t xml:space="preserve">в пункте 2 распоряжения добавить после слова кандидатам </w:t>
      </w:r>
      <w:r w:rsidR="00926851" w:rsidRPr="00926851">
        <w:rPr>
          <w:rFonts w:ascii="Times New Roman" w:hAnsi="Times New Roman" w:cs="Times New Roman"/>
          <w:sz w:val="28"/>
          <w:szCs w:val="28"/>
        </w:rPr>
        <w:t>слова</w:t>
      </w:r>
      <w:r w:rsidR="00926851">
        <w:rPr>
          <w:rFonts w:ascii="Times New Roman" w:hAnsi="Times New Roman" w:cs="Times New Roman"/>
          <w:sz w:val="28"/>
          <w:szCs w:val="28"/>
        </w:rPr>
        <w:t xml:space="preserve"> так и избирательным объединениям.</w:t>
      </w:r>
      <w:r w:rsidR="00926851" w:rsidRPr="009268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851" w:rsidRDefault="00926851" w:rsidP="004F1FCE">
      <w:pPr>
        <w:tabs>
          <w:tab w:val="left" w:pos="397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26851" w:rsidRPr="00926851" w:rsidRDefault="00926851" w:rsidP="004F1FCE">
      <w:pPr>
        <w:tabs>
          <w:tab w:val="left" w:pos="397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F1FCE" w:rsidRDefault="004F1FCE" w:rsidP="004F1FCE">
      <w:pPr>
        <w:tabs>
          <w:tab w:val="left" w:pos="39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7048" w:rsidRDefault="00457048" w:rsidP="004F1FCE">
      <w:pPr>
        <w:tabs>
          <w:tab w:val="left" w:pos="39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1FCE" w:rsidRDefault="004F1FCE" w:rsidP="004F1FCE">
      <w:pPr>
        <w:tabs>
          <w:tab w:val="left" w:pos="39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F1FCE" w:rsidRDefault="004F1FCE" w:rsidP="004F1FCE">
      <w:pPr>
        <w:tabs>
          <w:tab w:val="left" w:pos="39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F1FCE" w:rsidRDefault="004F1FCE" w:rsidP="004F1FCE">
      <w:pPr>
        <w:tabs>
          <w:tab w:val="left" w:pos="39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Е.А. Литвинова. </w:t>
      </w:r>
    </w:p>
    <w:p w:rsidR="009046A1" w:rsidRDefault="009046A1"/>
    <w:sectPr w:rsidR="00904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058D"/>
    <w:multiLevelType w:val="multilevel"/>
    <w:tmpl w:val="975ACB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0ABE4189"/>
    <w:multiLevelType w:val="hybridMultilevel"/>
    <w:tmpl w:val="0D024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413CC"/>
    <w:multiLevelType w:val="hybridMultilevel"/>
    <w:tmpl w:val="6C986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E2B"/>
    <w:rsid w:val="00457048"/>
    <w:rsid w:val="0048310E"/>
    <w:rsid w:val="004F1FCE"/>
    <w:rsid w:val="009046A1"/>
    <w:rsid w:val="00926851"/>
    <w:rsid w:val="00A35E2B"/>
    <w:rsid w:val="00D2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8C780-D7D8-4EB4-99FD-5A7B4F3D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F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F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0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0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2020-08-10T11:56:00Z</cp:lastPrinted>
  <dcterms:created xsi:type="dcterms:W3CDTF">2020-08-10T11:14:00Z</dcterms:created>
  <dcterms:modified xsi:type="dcterms:W3CDTF">2020-08-10T12:21:00Z</dcterms:modified>
</cp:coreProperties>
</file>