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7F" w:rsidRDefault="00A6377F" w:rsidP="00A6377F">
      <w:pPr>
        <w:pStyle w:val="a4"/>
        <w:jc w:val="center"/>
        <w:rPr>
          <w:rStyle w:val="a5"/>
          <w:b/>
          <w:i w:val="0"/>
          <w:szCs w:val="28"/>
        </w:rPr>
      </w:pPr>
      <w:r>
        <w:rPr>
          <w:rStyle w:val="a5"/>
          <w:b/>
          <w:i w:val="0"/>
          <w:szCs w:val="28"/>
        </w:rPr>
        <w:t>СОВЕТ ДЕПУТАТОВ ДИВИНСКОГО СЕЛЬСОВЕТА                              БОЛОТНИНСКОГО РАЙОНА НОВОСИБИРСКОЙ ОБЛАСТИ</w:t>
      </w:r>
    </w:p>
    <w:p w:rsidR="00A6377F" w:rsidRDefault="00A6377F" w:rsidP="00A6377F">
      <w:pPr>
        <w:pStyle w:val="a4"/>
        <w:jc w:val="center"/>
        <w:rPr>
          <w:rStyle w:val="a5"/>
          <w:b/>
          <w:i w:val="0"/>
          <w:szCs w:val="28"/>
        </w:rPr>
      </w:pPr>
    </w:p>
    <w:p w:rsidR="00A6377F" w:rsidRDefault="00A6377F" w:rsidP="00A6377F">
      <w:pPr>
        <w:pStyle w:val="a4"/>
        <w:jc w:val="center"/>
        <w:rPr>
          <w:rStyle w:val="a5"/>
          <w:b/>
          <w:i w:val="0"/>
          <w:szCs w:val="28"/>
        </w:rPr>
      </w:pPr>
      <w:r>
        <w:rPr>
          <w:rStyle w:val="a5"/>
          <w:b/>
          <w:i w:val="0"/>
          <w:szCs w:val="28"/>
        </w:rPr>
        <w:t>РЕШЕНИЕ</w:t>
      </w:r>
    </w:p>
    <w:p w:rsidR="00A6377F" w:rsidRDefault="00A6377F" w:rsidP="00A6377F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26-ой сессии (6-го созыва) Совета депутатов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                                                 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</w:p>
    <w:p w:rsidR="00A6377F" w:rsidRDefault="00A6377F" w:rsidP="00A6377F">
      <w:pPr>
        <w:pStyle w:val="a4"/>
        <w:jc w:val="both"/>
        <w:rPr>
          <w:rStyle w:val="a5"/>
          <w:b/>
          <w:i w:val="0"/>
          <w:szCs w:val="28"/>
        </w:rPr>
      </w:pPr>
      <w:r>
        <w:rPr>
          <w:rStyle w:val="a5"/>
          <w:b/>
          <w:szCs w:val="28"/>
        </w:rPr>
        <w:t xml:space="preserve"> </w:t>
      </w:r>
    </w:p>
    <w:p w:rsidR="00A6377F" w:rsidRDefault="00A6377F" w:rsidP="00A6377F">
      <w:pPr>
        <w:pStyle w:val="a4"/>
        <w:jc w:val="both"/>
      </w:pPr>
      <w:r>
        <w:rPr>
          <w:rStyle w:val="a5"/>
          <w:i w:val="0"/>
          <w:szCs w:val="28"/>
        </w:rPr>
        <w:t>от 19.04.</w:t>
      </w:r>
      <w:r>
        <w:rPr>
          <w:szCs w:val="28"/>
        </w:rPr>
        <w:t>2023 г.                                                                                      № 119</w:t>
      </w:r>
    </w:p>
    <w:p w:rsidR="00A6377F" w:rsidRDefault="00A6377F" w:rsidP="00A6377F">
      <w:pPr>
        <w:rPr>
          <w:b/>
          <w:bCs/>
          <w:sz w:val="28"/>
          <w:szCs w:val="28"/>
        </w:rPr>
      </w:pPr>
    </w:p>
    <w:p w:rsidR="00A6377F" w:rsidRPr="00BC1501" w:rsidRDefault="00A6377F" w:rsidP="00A6377F">
      <w:pPr>
        <w:pStyle w:val="a4"/>
        <w:jc w:val="center"/>
        <w:rPr>
          <w:b/>
          <w:bCs/>
          <w:szCs w:val="28"/>
        </w:rPr>
      </w:pPr>
      <w:r w:rsidRPr="00BC1501">
        <w:rPr>
          <w:b/>
          <w:szCs w:val="28"/>
        </w:rPr>
        <w:t xml:space="preserve">О внесении изменений в решение Совета депутатов </w:t>
      </w:r>
      <w:proofErr w:type="spellStart"/>
      <w:r w:rsidRPr="00BC1501">
        <w:rPr>
          <w:b/>
          <w:szCs w:val="28"/>
        </w:rPr>
        <w:t>Дивинского</w:t>
      </w:r>
      <w:proofErr w:type="spellEnd"/>
      <w:r w:rsidRPr="00BC1501">
        <w:rPr>
          <w:b/>
          <w:szCs w:val="28"/>
        </w:rPr>
        <w:t xml:space="preserve"> сельсовета </w:t>
      </w:r>
      <w:proofErr w:type="spellStart"/>
      <w:r w:rsidRPr="00BC1501">
        <w:rPr>
          <w:b/>
          <w:szCs w:val="28"/>
        </w:rPr>
        <w:t>Болотнинского</w:t>
      </w:r>
      <w:proofErr w:type="spellEnd"/>
      <w:r w:rsidRPr="00BC1501">
        <w:rPr>
          <w:b/>
          <w:szCs w:val="28"/>
        </w:rPr>
        <w:t xml:space="preserve"> района Новосибирской области от 23.09.2021 г. № 41 «</w:t>
      </w:r>
      <w:r w:rsidRPr="00BC1501">
        <w:rPr>
          <w:b/>
          <w:bCs/>
          <w:szCs w:val="28"/>
        </w:rPr>
        <w:t xml:space="preserve">Об утверждении Положения </w:t>
      </w:r>
      <w:bookmarkStart w:id="0" w:name="_Hlk77671647"/>
      <w:r w:rsidRPr="00BC1501">
        <w:rPr>
          <w:b/>
          <w:bCs/>
          <w:szCs w:val="28"/>
        </w:rPr>
        <w:t xml:space="preserve">о муниципальном жилищном </w:t>
      </w:r>
      <w:proofErr w:type="gramStart"/>
      <w:r w:rsidRPr="00BC1501">
        <w:rPr>
          <w:b/>
          <w:bCs/>
          <w:szCs w:val="28"/>
        </w:rPr>
        <w:t xml:space="preserve">контроле </w:t>
      </w:r>
      <w:bookmarkStart w:id="1" w:name="_Hlk77686366"/>
      <w:r w:rsidRPr="00BC1501">
        <w:rPr>
          <w:b/>
          <w:bCs/>
          <w:szCs w:val="28"/>
        </w:rPr>
        <w:t xml:space="preserve"> в</w:t>
      </w:r>
      <w:proofErr w:type="gramEnd"/>
      <w:r w:rsidRPr="00BC1501">
        <w:rPr>
          <w:b/>
          <w:bCs/>
          <w:szCs w:val="28"/>
        </w:rPr>
        <w:t xml:space="preserve"> </w:t>
      </w:r>
      <w:bookmarkEnd w:id="0"/>
      <w:bookmarkEnd w:id="1"/>
      <w:proofErr w:type="spellStart"/>
      <w:r w:rsidRPr="00BC1501">
        <w:rPr>
          <w:b/>
          <w:bCs/>
          <w:szCs w:val="28"/>
        </w:rPr>
        <w:t>Дивинском</w:t>
      </w:r>
      <w:proofErr w:type="spellEnd"/>
      <w:r w:rsidRPr="00BC1501">
        <w:rPr>
          <w:b/>
          <w:szCs w:val="28"/>
        </w:rPr>
        <w:t xml:space="preserve"> сельсовете</w:t>
      </w:r>
      <w:r w:rsidRPr="00BC1501">
        <w:rPr>
          <w:b/>
          <w:bCs/>
          <w:szCs w:val="28"/>
        </w:rPr>
        <w:t xml:space="preserve"> </w:t>
      </w:r>
      <w:proofErr w:type="spellStart"/>
      <w:r w:rsidRPr="00BC1501">
        <w:rPr>
          <w:b/>
          <w:bCs/>
          <w:szCs w:val="28"/>
        </w:rPr>
        <w:t>Болотнинского</w:t>
      </w:r>
      <w:proofErr w:type="spellEnd"/>
      <w:r w:rsidRPr="00BC1501">
        <w:rPr>
          <w:b/>
          <w:bCs/>
          <w:szCs w:val="28"/>
        </w:rPr>
        <w:t xml:space="preserve"> района Новосибирской области</w:t>
      </w:r>
    </w:p>
    <w:p w:rsidR="00A6377F" w:rsidRPr="00BC1501" w:rsidRDefault="00A6377F" w:rsidP="00A6377F">
      <w:pPr>
        <w:pStyle w:val="a4"/>
        <w:jc w:val="center"/>
        <w:rPr>
          <w:b/>
          <w:bCs/>
          <w:szCs w:val="28"/>
        </w:rPr>
      </w:pPr>
    </w:p>
    <w:p w:rsidR="00A6377F" w:rsidRDefault="00A6377F" w:rsidP="00A6377F">
      <w:pPr>
        <w:pStyle w:val="a4"/>
        <w:jc w:val="both"/>
        <w:rPr>
          <w:szCs w:val="28"/>
        </w:rPr>
      </w:pPr>
      <w:r>
        <w:rPr>
          <w:szCs w:val="28"/>
        </w:rPr>
        <w:t xml:space="preserve">       В связи с приведением нормативных правовых актов в соответствие с действующим законодательством, Совет депутатов </w:t>
      </w:r>
      <w:proofErr w:type="spellStart"/>
      <w:r>
        <w:rPr>
          <w:szCs w:val="28"/>
        </w:rPr>
        <w:t>Дивинского</w:t>
      </w:r>
      <w:proofErr w:type="spellEnd"/>
      <w:r>
        <w:rPr>
          <w:szCs w:val="28"/>
        </w:rPr>
        <w:t xml:space="preserve"> сельсо</w:t>
      </w:r>
      <w:bookmarkStart w:id="2" w:name="_GoBack"/>
      <w:bookmarkEnd w:id="2"/>
      <w:r>
        <w:rPr>
          <w:szCs w:val="28"/>
        </w:rPr>
        <w:t xml:space="preserve">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A6377F" w:rsidRDefault="00A6377F" w:rsidP="00A6377F">
      <w:pPr>
        <w:pStyle w:val="a4"/>
        <w:jc w:val="both"/>
        <w:rPr>
          <w:szCs w:val="28"/>
        </w:rPr>
      </w:pPr>
    </w:p>
    <w:p w:rsidR="00A6377F" w:rsidRDefault="00A6377F" w:rsidP="00A6377F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A6377F" w:rsidRDefault="00A6377F" w:rsidP="00A6377F">
      <w:pPr>
        <w:rPr>
          <w:sz w:val="28"/>
          <w:szCs w:val="28"/>
        </w:rPr>
      </w:pPr>
    </w:p>
    <w:p w:rsidR="00A6377F" w:rsidRDefault="00A6377F" w:rsidP="00A6377F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Внести в решение Совета депутатов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23.09.2021г. № 41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>
        <w:rPr>
          <w:bCs/>
          <w:sz w:val="28"/>
          <w:szCs w:val="28"/>
        </w:rPr>
        <w:t>Дивинском</w:t>
      </w:r>
      <w:proofErr w:type="spellEnd"/>
      <w:r>
        <w:rPr>
          <w:sz w:val="28"/>
          <w:szCs w:val="28"/>
        </w:rPr>
        <w:t xml:space="preserve"> сельсовете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области»:</w:t>
      </w:r>
    </w:p>
    <w:p w:rsidR="00A6377F" w:rsidRDefault="00A6377F" w:rsidP="00A637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377F" w:rsidRDefault="00A6377F" w:rsidP="00A6377F">
      <w:pPr>
        <w:numPr>
          <w:ilvl w:val="1"/>
          <w:numId w:val="1"/>
        </w:numPr>
        <w:shd w:val="clear" w:color="auto" w:fill="FFFFFF"/>
        <w:spacing w:after="160" w:line="25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дополнить п. 3.22. следующего содержания: </w:t>
      </w:r>
    </w:p>
    <w:p w:rsidR="00A6377F" w:rsidRDefault="00A6377F" w:rsidP="00A6377F">
      <w:p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«3.22.</w:t>
      </w:r>
      <w:r>
        <w:rPr>
          <w:color w:val="000000"/>
          <w:sz w:val="28"/>
          <w:szCs w:val="28"/>
          <w:lang w:eastAsia="zh-CN"/>
        </w:rPr>
        <w:t xml:space="preserve"> Должностное лицо, уполномоченное осуществлять муниципальный контроль на автомобильном транспорте, имеет право</w:t>
      </w:r>
      <w:r>
        <w:rPr>
          <w:color w:val="000000"/>
          <w:sz w:val="28"/>
          <w:szCs w:val="28"/>
          <w:shd w:val="clear" w:color="auto" w:fill="FFFFFF"/>
        </w:rPr>
        <w:t xml:space="preserve"> совершать иные действия, предусмотренные федеральными законами о видах контроля, положением о виде контроля.».</w:t>
      </w:r>
    </w:p>
    <w:p w:rsidR="00A6377F" w:rsidRDefault="00A6377F" w:rsidP="00A6377F">
      <w:pPr>
        <w:shd w:val="clear" w:color="auto" w:fill="FFFFFF"/>
        <w:spacing w:after="160" w:line="25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Положение дополнить п. 3.23. следующего содержания:</w:t>
      </w:r>
    </w:p>
    <w:p w:rsidR="00A6377F" w:rsidRDefault="00A6377F" w:rsidP="00A63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«3.23. </w:t>
      </w:r>
      <w:r>
        <w:rPr>
          <w:rFonts w:eastAsiaTheme="minorHAnsi"/>
          <w:sz w:val="28"/>
          <w:szCs w:val="28"/>
          <w:lang w:eastAsia="zh-CN"/>
        </w:rPr>
        <w:t xml:space="preserve">Должностное лицо, уполномоченное осуществлять муниципальный </w:t>
      </w:r>
      <w:proofErr w:type="gramStart"/>
      <w:r>
        <w:rPr>
          <w:rFonts w:eastAsiaTheme="minorHAnsi"/>
          <w:sz w:val="28"/>
          <w:szCs w:val="28"/>
          <w:lang w:eastAsia="zh-CN"/>
        </w:rPr>
        <w:t>жилищный  контроль</w:t>
      </w:r>
      <w:proofErr w:type="gramEnd"/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не вправе: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администрации;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администрации;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</w:t>
      </w:r>
      <w:r>
        <w:rPr>
          <w:sz w:val="28"/>
          <w:szCs w:val="28"/>
        </w:rPr>
        <w:lastRenderedPageBreak/>
        <w:t>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6377F" w:rsidRDefault="00A6377F" w:rsidP="00A6377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6377F" w:rsidRDefault="00A6377F" w:rsidP="00A6377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6377F" w:rsidRDefault="00A6377F" w:rsidP="00A6377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6377F" w:rsidRDefault="00A6377F" w:rsidP="00A6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превышать установленные сроки проведения контрольных (надзорных) мероприятий;</w:t>
      </w:r>
    </w:p>
    <w:p w:rsidR="00A6377F" w:rsidRDefault="00A6377F" w:rsidP="00A6377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мероприятий.».</w:t>
      </w:r>
    </w:p>
    <w:p w:rsidR="00A6377F" w:rsidRDefault="00A6377F" w:rsidP="00A6377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Первый абзац п</w:t>
      </w:r>
      <w:r>
        <w:rPr>
          <w:sz w:val="28"/>
          <w:szCs w:val="28"/>
        </w:rPr>
        <w:t>ункта 1.2 Положения изложить в следующей редакции: 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ЖК РФ, в отношении муниципального жилищного фонда»</w:t>
      </w:r>
    </w:p>
    <w:p w:rsidR="00A6377F" w:rsidRDefault="00A6377F" w:rsidP="00A6377F">
      <w:pPr>
        <w:shd w:val="clear" w:color="auto" w:fill="FFFFFF"/>
        <w:spacing w:after="1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2.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«Вестник местного самоуправления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сельсовета» и обнародовать на официальном сайте администрации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A6377F" w:rsidRDefault="00A6377F" w:rsidP="00A6377F">
      <w:pPr>
        <w:shd w:val="clear" w:color="auto" w:fill="FFFFFF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:rsidR="00A6377F" w:rsidRDefault="00A6377F" w:rsidP="00A6377F">
      <w:pPr>
        <w:shd w:val="clear" w:color="auto" w:fill="FFFFFF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:rsidR="00A6377F" w:rsidRDefault="00A6377F" w:rsidP="00A6377F">
      <w:pPr>
        <w:tabs>
          <w:tab w:val="left" w:pos="399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Совета депутатов                      Глава </w:t>
      </w:r>
      <w:proofErr w:type="spellStart"/>
      <w:r>
        <w:rPr>
          <w:rFonts w:eastAsiaTheme="minorHAnsi"/>
          <w:sz w:val="28"/>
          <w:szCs w:val="28"/>
          <w:lang w:eastAsia="en-US"/>
        </w:rPr>
        <w:t>Дивинского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A6377F" w:rsidRDefault="00A6377F" w:rsidP="00A6377F">
      <w:pPr>
        <w:tabs>
          <w:tab w:val="left" w:pos="3990"/>
        </w:tabs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Дивинкого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Болотнинского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A6377F" w:rsidRDefault="00A6377F" w:rsidP="00A6377F">
      <w:pPr>
        <w:tabs>
          <w:tab w:val="left" w:pos="2385"/>
        </w:tabs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Болотнинского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                                     Новосибирской области                                     </w:t>
      </w:r>
    </w:p>
    <w:p w:rsidR="00A6377F" w:rsidRDefault="00A6377F" w:rsidP="00A6377F">
      <w:pPr>
        <w:tabs>
          <w:tab w:val="left" w:pos="238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 </w:t>
      </w:r>
    </w:p>
    <w:p w:rsidR="00A6377F" w:rsidRDefault="00A6377F" w:rsidP="00A6377F">
      <w:pPr>
        <w:tabs>
          <w:tab w:val="left" w:pos="238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6377F" w:rsidRDefault="00A6377F" w:rsidP="00A6377F">
      <w:pPr>
        <w:tabs>
          <w:tab w:val="left" w:pos="2385"/>
        </w:tabs>
        <w:jc w:val="both"/>
      </w:pPr>
      <w:r>
        <w:rPr>
          <w:rFonts w:eastAsiaTheme="minorHAnsi"/>
          <w:sz w:val="28"/>
          <w:szCs w:val="28"/>
          <w:lang w:eastAsia="en-US"/>
        </w:rPr>
        <w:t>___________ Е.С. Филатов                                 ___________ Е.А. Литвинова</w:t>
      </w:r>
    </w:p>
    <w:p w:rsidR="00B522A8" w:rsidRDefault="00B522A8"/>
    <w:sectPr w:rsidR="00B5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00307"/>
    <w:multiLevelType w:val="multilevel"/>
    <w:tmpl w:val="7DD61636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  <w:sz w:val="3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C0"/>
    <w:rsid w:val="00A6377F"/>
    <w:rsid w:val="00B522A8"/>
    <w:rsid w:val="00BC1501"/>
    <w:rsid w:val="00C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EA03-A27B-4B33-91B3-366D719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377F"/>
    <w:rPr>
      <w:rFonts w:ascii="Times New Roman" w:hAnsi="Times New Roman" w:cs="Times New Roman"/>
      <w:sz w:val="28"/>
      <w:lang w:eastAsia="zh-CN"/>
    </w:rPr>
  </w:style>
  <w:style w:type="paragraph" w:styleId="a4">
    <w:name w:val="No Spacing"/>
    <w:link w:val="a3"/>
    <w:uiPriority w:val="1"/>
    <w:qFormat/>
    <w:rsid w:val="00A6377F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  <w:style w:type="character" w:styleId="a5">
    <w:name w:val="Emphasis"/>
    <w:basedOn w:val="a0"/>
    <w:qFormat/>
    <w:rsid w:val="00A63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5</cp:revision>
  <dcterms:created xsi:type="dcterms:W3CDTF">2023-05-12T06:08:00Z</dcterms:created>
  <dcterms:modified xsi:type="dcterms:W3CDTF">2023-05-12T06:11:00Z</dcterms:modified>
</cp:coreProperties>
</file>