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17" w:rsidRDefault="00AC7417" w:rsidP="00AC7417">
      <w:pPr>
        <w:pStyle w:val="a6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АДМИНИСТРАЦИЯ</w:t>
      </w:r>
    </w:p>
    <w:p w:rsidR="00AC7417" w:rsidRDefault="00AC7417" w:rsidP="00AC7417">
      <w:pPr>
        <w:pStyle w:val="a6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ДИВИНСКОГО СЕЛЬСОВЕТА</w:t>
      </w:r>
    </w:p>
    <w:p w:rsidR="00AC7417" w:rsidRDefault="00AC7417" w:rsidP="00AC7417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БОЛОТНИНСКОГО РАЙОНА </w:t>
      </w:r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НОВОСИБИРСКОЙ ОБЛАСТИ</w:t>
      </w:r>
    </w:p>
    <w:p w:rsidR="00AC7417" w:rsidRDefault="00AC7417" w:rsidP="00AC7417">
      <w:pPr>
        <w:pStyle w:val="a6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</w:p>
    <w:p w:rsidR="00AC7417" w:rsidRDefault="00AC7417" w:rsidP="00AC7417">
      <w:pPr>
        <w:pStyle w:val="a6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ПОСТАНОВЛЕНИЕ</w:t>
      </w:r>
    </w:p>
    <w:p w:rsidR="009A3C19" w:rsidRDefault="009A3C19" w:rsidP="009A3C19">
      <w:pPr>
        <w:pStyle w:val="a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7417" w:rsidRDefault="009A3C19" w:rsidP="009A3C19">
      <w:pPr>
        <w:pStyle w:val="a6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AC7417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 xml:space="preserve"> 06.02.</w:t>
      </w:r>
      <w:r w:rsidR="00AC7417">
        <w:rPr>
          <w:rFonts w:ascii="Times New Roman" w:hAnsi="Times New Roman"/>
          <w:sz w:val="24"/>
          <w:szCs w:val="24"/>
          <w:lang w:val="ru-RU"/>
        </w:rPr>
        <w:t xml:space="preserve">2024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bookmarkStart w:id="0" w:name="_GoBack"/>
      <w:bookmarkEnd w:id="0"/>
      <w:r w:rsidR="00AC741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№ 8</w:t>
      </w:r>
    </w:p>
    <w:p w:rsidR="00AC7417" w:rsidRDefault="00AC7417" w:rsidP="00AC7417">
      <w:pPr>
        <w:tabs>
          <w:tab w:val="left" w:pos="4536"/>
        </w:tabs>
        <w:suppressAutoHyphens/>
        <w:jc w:val="center"/>
        <w:rPr>
          <w:b/>
        </w:rPr>
      </w:pPr>
    </w:p>
    <w:p w:rsidR="00AC7417" w:rsidRDefault="00AC7417" w:rsidP="00AC7417">
      <w:pPr>
        <w:tabs>
          <w:tab w:val="left" w:pos="4536"/>
        </w:tabs>
        <w:suppressAutoHyphens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Дивинского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№ 8а от 20.02.2020г «Об утверждении Порядка исполнения бюджета по расходам и источникам финансирования дефицита бюджета </w:t>
      </w:r>
      <w:proofErr w:type="spellStart"/>
      <w:r>
        <w:rPr>
          <w:b/>
        </w:rPr>
        <w:t>Дивинского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Новосибирской области»</w:t>
      </w:r>
    </w:p>
    <w:p w:rsidR="00AC7417" w:rsidRDefault="00AC7417" w:rsidP="00AC7417">
      <w:pPr>
        <w:shd w:val="clear" w:color="auto" w:fill="FFFFFF"/>
        <w:tabs>
          <w:tab w:val="left" w:pos="4253"/>
        </w:tabs>
        <w:ind w:right="5876"/>
        <w:jc w:val="both"/>
      </w:pPr>
    </w:p>
    <w:p w:rsidR="00AC7417" w:rsidRDefault="00AC7417" w:rsidP="00AC7417">
      <w:pPr>
        <w:pStyle w:val="a6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</w:p>
    <w:p w:rsidR="00AC7417" w:rsidRDefault="00AC7417" w:rsidP="00AC7417">
      <w:pPr>
        <w:pStyle w:val="a6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</w:p>
    <w:p w:rsidR="00AC7417" w:rsidRDefault="00AC7417" w:rsidP="00AC7417">
      <w:pPr>
        <w:pStyle w:val="a6"/>
        <w:jc w:val="both"/>
        <w:rPr>
          <w:rFonts w:ascii="Times New Roman" w:hAnsi="Times New Roman"/>
          <w:bCs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val="ru-RU"/>
        </w:rPr>
        <w:t xml:space="preserve">   В связи с приведением в соответствие нормативно-правовых актов администрация 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  <w:lang w:val="ru-RU"/>
        </w:rPr>
        <w:t>Дивинского</w:t>
      </w:r>
      <w:proofErr w:type="spellEnd"/>
      <w:r>
        <w:rPr>
          <w:rFonts w:ascii="Times New Roman" w:hAnsi="Times New Roman"/>
          <w:bCs/>
          <w:snapToGrid w:val="0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  <w:lang w:val="ru-RU"/>
        </w:rPr>
        <w:t>Болотнинского</w:t>
      </w:r>
      <w:proofErr w:type="spellEnd"/>
      <w:r>
        <w:rPr>
          <w:rFonts w:ascii="Times New Roman" w:hAnsi="Times New Roman"/>
          <w:bCs/>
          <w:snapToGrid w:val="0"/>
          <w:sz w:val="24"/>
          <w:szCs w:val="24"/>
          <w:lang w:val="ru-RU"/>
        </w:rPr>
        <w:t xml:space="preserve"> района Новосибирской области:</w:t>
      </w:r>
    </w:p>
    <w:p w:rsidR="00AC7417" w:rsidRDefault="00AC7417" w:rsidP="00AC7417">
      <w:pPr>
        <w:pStyle w:val="a6"/>
        <w:jc w:val="both"/>
        <w:rPr>
          <w:rFonts w:ascii="Times New Roman" w:hAnsi="Times New Roman"/>
          <w:bCs/>
          <w:snapToGrid w:val="0"/>
          <w:sz w:val="24"/>
          <w:szCs w:val="24"/>
          <w:lang w:val="ru-RU"/>
        </w:rPr>
      </w:pPr>
    </w:p>
    <w:p w:rsidR="00AC7417" w:rsidRDefault="00AC7417" w:rsidP="00AC7417">
      <w:pPr>
        <w:pStyle w:val="a6"/>
        <w:jc w:val="both"/>
        <w:rPr>
          <w:rFonts w:ascii="Times New Roman" w:hAnsi="Times New Roman"/>
          <w:bCs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val="ru-RU"/>
        </w:rPr>
        <w:t>постановляет:</w:t>
      </w:r>
    </w:p>
    <w:p w:rsidR="00AC7417" w:rsidRDefault="00AC7417" w:rsidP="00AC7417">
      <w:pPr>
        <w:pStyle w:val="a6"/>
        <w:jc w:val="both"/>
        <w:rPr>
          <w:rFonts w:ascii="Times New Roman" w:hAnsi="Times New Roman"/>
          <w:bCs/>
          <w:snapToGrid w:val="0"/>
          <w:sz w:val="24"/>
          <w:szCs w:val="24"/>
          <w:lang w:val="ru-RU"/>
        </w:rPr>
      </w:pPr>
    </w:p>
    <w:p w:rsidR="00AC7417" w:rsidRDefault="00AC7417" w:rsidP="00AC7417">
      <w:pPr>
        <w:tabs>
          <w:tab w:val="left" w:pos="4536"/>
        </w:tabs>
        <w:suppressAutoHyphens/>
        <w:ind w:left="1080"/>
        <w:jc w:val="both"/>
      </w:pPr>
      <w:r>
        <w:rPr>
          <w:bCs/>
          <w:snapToGrid w:val="0"/>
        </w:rPr>
        <w:t xml:space="preserve">1.Внести изменения в постановление № 8а от 20.02.2020 </w:t>
      </w:r>
      <w:r>
        <w:t xml:space="preserve">Об утверждении Порядка исполнения бюджета по расходам и источникам финансирования дефицита бюджета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</w:p>
    <w:p w:rsidR="00AC7417" w:rsidRDefault="00AC7417" w:rsidP="00AC7417">
      <w:pPr>
        <w:pStyle w:val="a6"/>
        <w:jc w:val="both"/>
        <w:rPr>
          <w:rFonts w:ascii="Times New Roman" w:hAnsi="Times New Roman"/>
          <w:bCs/>
          <w:snapToGrid w:val="0"/>
          <w:sz w:val="24"/>
          <w:szCs w:val="24"/>
          <w:lang w:val="ru-RU"/>
        </w:rPr>
      </w:pPr>
    </w:p>
    <w:p w:rsidR="00AC7417" w:rsidRDefault="00AC7417" w:rsidP="00AC7417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пункт 1.2. Исполнение бюджета по расходам предусматривает:</w:t>
      </w:r>
    </w:p>
    <w:p w:rsidR="00AC7417" w:rsidRDefault="00AC7417" w:rsidP="00AC7417">
      <w:pPr>
        <w:jc w:val="both"/>
      </w:pPr>
      <w:r>
        <w:t>принятие и </w:t>
      </w:r>
      <w:hyperlink r:id="rId4" w:history="1">
        <w:r>
          <w:rPr>
            <w:rStyle w:val="a3"/>
            <w:color w:val="1A0DAB"/>
          </w:rPr>
          <w:t>учет</w:t>
        </w:r>
      </w:hyperlink>
      <w:r>
        <w:t> бюджетных и денежных обязательств;</w:t>
      </w:r>
    </w:p>
    <w:p w:rsidR="00AC7417" w:rsidRDefault="00AC7417" w:rsidP="00AC7417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подтверждение денежных обязательств;</w:t>
      </w:r>
    </w:p>
    <w:p w:rsidR="00AC7417" w:rsidRDefault="00AC7417" w:rsidP="00AC7417">
      <w:pPr>
        <w:jc w:val="both"/>
      </w:pPr>
      <w:r>
        <w:t>санкционирование оплаты денежных обязательств;</w:t>
      </w:r>
    </w:p>
    <w:p w:rsidR="00AC7417" w:rsidRDefault="00AC7417" w:rsidP="00AC7417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подтверждение исполнения денежных обязательств.</w:t>
      </w:r>
    </w:p>
    <w:p w:rsidR="00AC7417" w:rsidRDefault="00AC7417" w:rsidP="00AC7417">
      <w:pPr>
        <w:pStyle w:val="a6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</w:p>
    <w:p w:rsidR="00AC7417" w:rsidRDefault="00AC7417" w:rsidP="00AC7417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- Пункт 3.2.Подтверждение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неденежных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операций по исполнению денежных обязательств получателей бюджетных средств.</w:t>
      </w:r>
    </w:p>
    <w:p w:rsidR="00AC7417" w:rsidRDefault="00AC7417" w:rsidP="00AC7417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AC7417" w:rsidRDefault="00AC7417" w:rsidP="00AC7417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2. Настоящее постановление вступает в силу с момента подписания.</w:t>
      </w:r>
    </w:p>
    <w:p w:rsidR="00AC7417" w:rsidRDefault="00AC7417" w:rsidP="00AC7417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3. Контроль за исполнением постановления оставляю за собой.</w:t>
      </w:r>
    </w:p>
    <w:p w:rsidR="00AC7417" w:rsidRDefault="00AC7417" w:rsidP="00AC7417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AC7417" w:rsidRDefault="00AC7417" w:rsidP="00AC7417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AC7417" w:rsidRDefault="00AC7417" w:rsidP="00AC7417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AC7417" w:rsidRDefault="00AC7417" w:rsidP="00AC7417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Дивинского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сельсовета</w:t>
      </w:r>
    </w:p>
    <w:p w:rsidR="00AC7417" w:rsidRDefault="00AC7417" w:rsidP="00AC7417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Болотнинского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района</w:t>
      </w:r>
    </w:p>
    <w:p w:rsidR="00AC7417" w:rsidRDefault="00AC7417" w:rsidP="00AC7417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Новосибирской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области:   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Е.А.Литвинова</w:t>
      </w:r>
      <w:proofErr w:type="spellEnd"/>
    </w:p>
    <w:p w:rsidR="00AC7417" w:rsidRDefault="00AC7417" w:rsidP="00AC7417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AC7417" w:rsidRDefault="00AC7417" w:rsidP="00AC7417">
      <w:pPr>
        <w:pStyle w:val="a6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</w:p>
    <w:p w:rsidR="00AC7417" w:rsidRDefault="00AC7417" w:rsidP="00AC7417">
      <w:pPr>
        <w:pStyle w:val="a6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</w:p>
    <w:p w:rsidR="00AC7417" w:rsidRDefault="00AC7417" w:rsidP="00AC7417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AC7417" w:rsidRDefault="00AC7417" w:rsidP="00AC7417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7C73BD" w:rsidRDefault="007C73BD"/>
    <w:sectPr w:rsidR="007C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8E"/>
    <w:rsid w:val="007C73BD"/>
    <w:rsid w:val="009A3C19"/>
    <w:rsid w:val="00AC7417"/>
    <w:rsid w:val="00E5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FEB38-8427-4B74-95EC-1C71B9B6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74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7417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AC7417"/>
    <w:rPr>
      <w:rFonts w:ascii="Calibri" w:eastAsia="Calibri" w:hAnsi="Calibri" w:cs="Calibri"/>
      <w:lang w:val="en-US"/>
    </w:rPr>
  </w:style>
  <w:style w:type="paragraph" w:styleId="a6">
    <w:name w:val="No Spacing"/>
    <w:link w:val="a5"/>
    <w:uiPriority w:val="1"/>
    <w:qFormat/>
    <w:rsid w:val="00AC7417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9702/15d7c58c01bf75dcd6cf84a008bfef761ba731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5</cp:revision>
  <dcterms:created xsi:type="dcterms:W3CDTF">2024-02-06T05:01:00Z</dcterms:created>
  <dcterms:modified xsi:type="dcterms:W3CDTF">2024-02-06T07:03:00Z</dcterms:modified>
</cp:coreProperties>
</file>