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02B" w:rsidRPr="00FD4D02" w:rsidRDefault="0068102B" w:rsidP="0068102B">
      <w:pPr>
        <w:widowControl w:val="0"/>
        <w:jc w:val="center"/>
        <w:rPr>
          <w:rFonts w:ascii="Arial" w:hAnsi="Arial" w:cs="Arial"/>
          <w:b/>
          <w:bCs/>
          <w:snapToGrid w:val="0"/>
          <w:sz w:val="24"/>
          <w:szCs w:val="24"/>
        </w:rPr>
      </w:pPr>
      <w:r w:rsidRPr="00FD4D02">
        <w:rPr>
          <w:rFonts w:ascii="Arial" w:hAnsi="Arial" w:cs="Arial"/>
          <w:b/>
          <w:bCs/>
          <w:snapToGrid w:val="0"/>
          <w:sz w:val="24"/>
          <w:szCs w:val="24"/>
        </w:rPr>
        <w:t>СОВЕТ ДЕПУТАТОВ</w:t>
      </w:r>
    </w:p>
    <w:p w:rsidR="0068102B" w:rsidRPr="00FD4D02" w:rsidRDefault="0068102B" w:rsidP="0068102B">
      <w:pPr>
        <w:widowControl w:val="0"/>
        <w:jc w:val="center"/>
        <w:rPr>
          <w:rFonts w:ascii="Arial" w:hAnsi="Arial" w:cs="Arial"/>
          <w:b/>
          <w:bCs/>
          <w:snapToGrid w:val="0"/>
          <w:sz w:val="24"/>
          <w:szCs w:val="24"/>
        </w:rPr>
      </w:pPr>
      <w:r w:rsidRPr="00FD4D02">
        <w:rPr>
          <w:rFonts w:ascii="Arial" w:hAnsi="Arial" w:cs="Arial"/>
          <w:b/>
          <w:bCs/>
          <w:snapToGrid w:val="0"/>
          <w:sz w:val="24"/>
          <w:szCs w:val="24"/>
        </w:rPr>
        <w:t xml:space="preserve"> ДИВИНСКОГО СЕЛЬСОВЕТА </w:t>
      </w:r>
    </w:p>
    <w:p w:rsidR="0068102B" w:rsidRPr="00FD4D02" w:rsidRDefault="0068102B" w:rsidP="0068102B">
      <w:pPr>
        <w:widowControl w:val="0"/>
        <w:jc w:val="center"/>
        <w:rPr>
          <w:rFonts w:ascii="Arial" w:hAnsi="Arial" w:cs="Arial"/>
          <w:b/>
          <w:bCs/>
          <w:sz w:val="24"/>
          <w:szCs w:val="24"/>
        </w:rPr>
      </w:pPr>
      <w:r w:rsidRPr="00FD4D02">
        <w:rPr>
          <w:rFonts w:ascii="Arial" w:hAnsi="Arial" w:cs="Arial"/>
          <w:b/>
          <w:bCs/>
          <w:sz w:val="24"/>
          <w:szCs w:val="24"/>
        </w:rPr>
        <w:t xml:space="preserve">БОЛОТНИНСКОГО РАЙОНА </w:t>
      </w:r>
      <w:r w:rsidRPr="00FD4D02">
        <w:rPr>
          <w:rFonts w:ascii="Arial" w:hAnsi="Arial" w:cs="Arial"/>
          <w:b/>
          <w:bCs/>
          <w:snapToGrid w:val="0"/>
          <w:sz w:val="24"/>
          <w:szCs w:val="24"/>
        </w:rPr>
        <w:t>НОВОСИБИРСКОЙ ОБЛАСТИ</w:t>
      </w:r>
    </w:p>
    <w:p w:rsidR="0068102B" w:rsidRPr="00FD4D02" w:rsidRDefault="0068102B" w:rsidP="0068102B">
      <w:pPr>
        <w:widowControl w:val="0"/>
        <w:rPr>
          <w:rFonts w:ascii="Arial" w:hAnsi="Arial" w:cs="Arial"/>
          <w:b/>
          <w:bCs/>
          <w:snapToGrid w:val="0"/>
          <w:sz w:val="24"/>
          <w:szCs w:val="24"/>
        </w:rPr>
      </w:pPr>
    </w:p>
    <w:p w:rsidR="0068102B" w:rsidRPr="00B602E5" w:rsidRDefault="0068102B" w:rsidP="0068102B">
      <w:pPr>
        <w:widowControl w:val="0"/>
        <w:jc w:val="center"/>
        <w:rPr>
          <w:rFonts w:ascii="Arial" w:hAnsi="Arial" w:cs="Arial"/>
          <w:b/>
          <w:bCs/>
          <w:snapToGrid w:val="0"/>
          <w:sz w:val="24"/>
          <w:szCs w:val="24"/>
        </w:rPr>
      </w:pPr>
      <w:r w:rsidRPr="00B602E5">
        <w:rPr>
          <w:rFonts w:ascii="Arial" w:hAnsi="Arial" w:cs="Arial"/>
          <w:b/>
          <w:bCs/>
          <w:snapToGrid w:val="0"/>
          <w:sz w:val="24"/>
          <w:szCs w:val="24"/>
        </w:rPr>
        <w:t>РЕШЕНИЕ</w:t>
      </w:r>
    </w:p>
    <w:p w:rsidR="0068102B" w:rsidRPr="00B602E5" w:rsidRDefault="0068102B" w:rsidP="0068102B">
      <w:pPr>
        <w:widowControl w:val="0"/>
        <w:jc w:val="center"/>
        <w:rPr>
          <w:rFonts w:ascii="Arial" w:hAnsi="Arial" w:cs="Arial"/>
          <w:b/>
          <w:bCs/>
          <w:snapToGrid w:val="0"/>
          <w:sz w:val="24"/>
          <w:szCs w:val="24"/>
        </w:rPr>
      </w:pPr>
      <w:r w:rsidRPr="00B602E5">
        <w:rPr>
          <w:rFonts w:ascii="Arial" w:hAnsi="Arial" w:cs="Arial"/>
          <w:b/>
          <w:bCs/>
          <w:snapToGrid w:val="0"/>
          <w:sz w:val="24"/>
          <w:szCs w:val="24"/>
        </w:rPr>
        <w:softHyphen/>
      </w:r>
      <w:r w:rsidRPr="00B602E5">
        <w:rPr>
          <w:rFonts w:ascii="Arial" w:hAnsi="Arial" w:cs="Arial"/>
          <w:b/>
          <w:bCs/>
          <w:snapToGrid w:val="0"/>
          <w:sz w:val="24"/>
          <w:szCs w:val="24"/>
        </w:rPr>
        <w:softHyphen/>
        <w:t>38-ой сессии (5-го созыва)</w:t>
      </w:r>
    </w:p>
    <w:p w:rsidR="0068102B" w:rsidRPr="00FD4D02" w:rsidRDefault="0068102B" w:rsidP="0068102B">
      <w:pPr>
        <w:widowControl w:val="0"/>
        <w:jc w:val="center"/>
        <w:rPr>
          <w:rFonts w:ascii="Arial" w:hAnsi="Arial" w:cs="Arial"/>
          <w:bCs/>
          <w:snapToGrid w:val="0"/>
          <w:sz w:val="24"/>
          <w:szCs w:val="24"/>
        </w:rPr>
      </w:pPr>
    </w:p>
    <w:p w:rsidR="0068102B" w:rsidRPr="00B602E5" w:rsidRDefault="0068102B" w:rsidP="0068102B">
      <w:pPr>
        <w:widowControl w:val="0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B602E5">
        <w:rPr>
          <w:rFonts w:ascii="Arial" w:hAnsi="Arial" w:cs="Arial"/>
          <w:b/>
          <w:sz w:val="24"/>
          <w:szCs w:val="24"/>
        </w:rPr>
        <w:t>от  25.07.2018</w:t>
      </w:r>
      <w:proofErr w:type="gramEnd"/>
      <w:r w:rsidRPr="00B602E5">
        <w:rPr>
          <w:rFonts w:ascii="Arial" w:hAnsi="Arial" w:cs="Arial"/>
          <w:b/>
          <w:sz w:val="24"/>
          <w:szCs w:val="24"/>
        </w:rPr>
        <w:t xml:space="preserve"> г.                                                                                                № 148 </w:t>
      </w:r>
    </w:p>
    <w:p w:rsidR="0068102B" w:rsidRPr="00B602E5" w:rsidRDefault="0068102B" w:rsidP="0068102B">
      <w:pPr>
        <w:pStyle w:val="tex1st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  <w:r w:rsidRPr="00B602E5">
        <w:rPr>
          <w:rFonts w:ascii="Arial" w:eastAsiaTheme="minorEastAsia" w:hAnsi="Arial" w:cs="Arial"/>
          <w:b/>
          <w:snapToGrid w:val="0"/>
        </w:rPr>
        <w:t xml:space="preserve">    </w:t>
      </w:r>
      <w:r w:rsidRPr="00B602E5">
        <w:rPr>
          <w:rStyle w:val="a5"/>
          <w:rFonts w:ascii="Arial" w:hAnsi="Arial" w:cs="Arial"/>
        </w:rPr>
        <w:t xml:space="preserve">Об </w:t>
      </w:r>
      <w:r w:rsidRPr="00B602E5">
        <w:rPr>
          <w:rFonts w:ascii="Arial" w:hAnsi="Arial" w:cs="Arial"/>
          <w:b/>
        </w:rPr>
        <w:t xml:space="preserve">утверждении Положения о порядке и условия предоставления в аренду (в том числе льготы для субъектов малого и среднего предпринимательства, занимающихся социально значимыми видами деятельности), включенного в Перечень  муниципального имущества </w:t>
      </w:r>
      <w:r w:rsidRPr="00B602E5">
        <w:rPr>
          <w:rFonts w:ascii="Arial" w:hAnsi="Arial" w:cs="Arial"/>
          <w:b/>
          <w:snapToGrid w:val="0"/>
        </w:rPr>
        <w:t xml:space="preserve">Дивинского сельсовета </w:t>
      </w:r>
      <w:proofErr w:type="spellStart"/>
      <w:r w:rsidRPr="00B602E5">
        <w:rPr>
          <w:rFonts w:ascii="Arial" w:hAnsi="Arial" w:cs="Arial"/>
          <w:b/>
          <w:snapToGrid w:val="0"/>
        </w:rPr>
        <w:t>Болотнинского</w:t>
      </w:r>
      <w:proofErr w:type="spellEnd"/>
      <w:r w:rsidRPr="00B602E5">
        <w:rPr>
          <w:rFonts w:ascii="Arial" w:hAnsi="Arial" w:cs="Arial"/>
          <w:b/>
          <w:snapToGrid w:val="0"/>
        </w:rPr>
        <w:t xml:space="preserve"> района Новосибирской области</w:t>
      </w:r>
      <w:r w:rsidRPr="00B602E5">
        <w:rPr>
          <w:rFonts w:ascii="Arial" w:hAnsi="Arial" w:cs="Arial"/>
          <w:b/>
        </w:rPr>
        <w:t>, свободного от прав третьих лиц (за исключением имущественных прав субъектов малого и среднего предпринимательства), предназначенного для  предоставления его во владение и (или) в пользование на долгосрочной основе 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B602E5">
        <w:rPr>
          <w:b/>
          <w:sz w:val="28"/>
          <w:szCs w:val="28"/>
        </w:rPr>
        <w:t xml:space="preserve"> физическим лицам, не являющимся  индивидуальными предпринимателями и применяющим специальный налоговый режим «Налог на профессиональный доход»</w:t>
      </w:r>
    </w:p>
    <w:p w:rsidR="0068102B" w:rsidRPr="00FD4D02" w:rsidRDefault="0068102B" w:rsidP="0068102B">
      <w:pPr>
        <w:pStyle w:val="tex1st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68102B" w:rsidRPr="00FD4D02" w:rsidRDefault="0068102B" w:rsidP="0068102B">
      <w:pPr>
        <w:pStyle w:val="a4"/>
        <w:jc w:val="both"/>
        <w:rPr>
          <w:rFonts w:ascii="Arial" w:hAnsi="Arial" w:cs="Arial"/>
          <w:snapToGrid w:val="0"/>
          <w:sz w:val="24"/>
          <w:szCs w:val="24"/>
        </w:rPr>
      </w:pPr>
      <w:r w:rsidRPr="00FD4D02">
        <w:rPr>
          <w:rFonts w:ascii="Arial" w:hAnsi="Arial" w:cs="Arial"/>
          <w:sz w:val="24"/>
          <w:szCs w:val="24"/>
        </w:rPr>
        <w:t xml:space="preserve">      В соответствии с Гражданским кодексом Российской Федерации, Федеральными законами от 06.10.2003 № 131-ФЗ «Об общих принципах организации местного самоуправления в Российской Федерации», от 24.07.2007 № 209-ФЗ «О развитии малого и среднего предпринимательства в Российской Федерации», от 22.07.2008 № 159-ФЗ «Об особенностях отчуждения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color w:val="FF0000"/>
          <w:sz w:val="24"/>
          <w:szCs w:val="24"/>
        </w:rPr>
        <w:t xml:space="preserve">движимого и </w:t>
      </w:r>
      <w:r w:rsidRPr="00FD4D02">
        <w:rPr>
          <w:rFonts w:ascii="Arial" w:hAnsi="Arial" w:cs="Arial"/>
          <w:sz w:val="24"/>
          <w:szCs w:val="24"/>
        </w:rPr>
        <w:t xml:space="preserve">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от 26.07.2006 № 135-ФЗ «О защите конкуренции», Уставом </w:t>
      </w:r>
      <w:r w:rsidRPr="00FD4D02">
        <w:rPr>
          <w:rFonts w:ascii="Arial" w:hAnsi="Arial" w:cs="Arial"/>
          <w:snapToGrid w:val="0"/>
          <w:sz w:val="24"/>
          <w:szCs w:val="24"/>
        </w:rPr>
        <w:t xml:space="preserve">Дивинского сельсовета </w:t>
      </w:r>
      <w:proofErr w:type="spellStart"/>
      <w:r w:rsidRPr="00FD4D02">
        <w:rPr>
          <w:rFonts w:ascii="Arial" w:hAnsi="Arial" w:cs="Arial"/>
          <w:snapToGrid w:val="0"/>
          <w:sz w:val="24"/>
          <w:szCs w:val="24"/>
        </w:rPr>
        <w:t>Болотнинского</w:t>
      </w:r>
      <w:proofErr w:type="spellEnd"/>
      <w:r w:rsidRPr="00FD4D02">
        <w:rPr>
          <w:rFonts w:ascii="Arial" w:hAnsi="Arial" w:cs="Arial"/>
          <w:snapToGrid w:val="0"/>
          <w:sz w:val="24"/>
          <w:szCs w:val="24"/>
        </w:rPr>
        <w:t xml:space="preserve"> района Новосибирской области, Положением </w:t>
      </w:r>
      <w:r w:rsidRPr="00FD4D02">
        <w:rPr>
          <w:rFonts w:ascii="Arial" w:hAnsi="Arial" w:cs="Arial"/>
          <w:bCs/>
          <w:sz w:val="24"/>
          <w:szCs w:val="24"/>
        </w:rPr>
        <w:t xml:space="preserve">о порядке управления и распоряжения  муниципальным имуществом, находящимся в собственности Дивинского сельсовета </w:t>
      </w:r>
      <w:proofErr w:type="spellStart"/>
      <w:r w:rsidRPr="00FD4D02">
        <w:rPr>
          <w:rFonts w:ascii="Arial" w:hAnsi="Arial" w:cs="Arial"/>
          <w:bCs/>
          <w:sz w:val="24"/>
          <w:szCs w:val="24"/>
        </w:rPr>
        <w:t>Болотнинского</w:t>
      </w:r>
      <w:proofErr w:type="spellEnd"/>
      <w:r w:rsidRPr="00FD4D02">
        <w:rPr>
          <w:rFonts w:ascii="Arial" w:hAnsi="Arial" w:cs="Arial"/>
          <w:bCs/>
          <w:sz w:val="24"/>
          <w:szCs w:val="24"/>
        </w:rPr>
        <w:t xml:space="preserve"> района Новосибирской области, утверждённого решением  27 сессии (3 созыва) Совета депутатов </w:t>
      </w:r>
      <w:r w:rsidRPr="00FD4D02">
        <w:rPr>
          <w:rFonts w:ascii="Arial" w:hAnsi="Arial" w:cs="Arial"/>
          <w:snapToGrid w:val="0"/>
          <w:sz w:val="24"/>
          <w:szCs w:val="24"/>
        </w:rPr>
        <w:t xml:space="preserve">Дивинского сельсовета </w:t>
      </w:r>
      <w:proofErr w:type="spellStart"/>
      <w:r w:rsidRPr="00FD4D02">
        <w:rPr>
          <w:rFonts w:ascii="Arial" w:hAnsi="Arial" w:cs="Arial"/>
          <w:snapToGrid w:val="0"/>
          <w:sz w:val="24"/>
          <w:szCs w:val="24"/>
        </w:rPr>
        <w:t>Болотнинского</w:t>
      </w:r>
      <w:proofErr w:type="spellEnd"/>
      <w:r w:rsidRPr="00FD4D02">
        <w:rPr>
          <w:rFonts w:ascii="Arial" w:hAnsi="Arial" w:cs="Arial"/>
          <w:snapToGrid w:val="0"/>
          <w:sz w:val="24"/>
          <w:szCs w:val="24"/>
        </w:rPr>
        <w:t xml:space="preserve"> района Новосибирской области от 30.11.2007  № 27</w:t>
      </w:r>
      <w:r w:rsidRPr="00FD4D02">
        <w:rPr>
          <w:rFonts w:ascii="Arial" w:hAnsi="Arial" w:cs="Arial"/>
          <w:bCs/>
          <w:sz w:val="24"/>
          <w:szCs w:val="24"/>
        </w:rPr>
        <w:t>,</w:t>
      </w:r>
      <w:r w:rsidRPr="00FD4D02">
        <w:rPr>
          <w:rFonts w:ascii="Arial" w:hAnsi="Arial" w:cs="Arial"/>
          <w:snapToGrid w:val="0"/>
          <w:sz w:val="24"/>
          <w:szCs w:val="24"/>
        </w:rPr>
        <w:t xml:space="preserve"> Совет депутатов Дивинского  сельсовета   </w:t>
      </w:r>
      <w:proofErr w:type="spellStart"/>
      <w:r w:rsidRPr="00FD4D02">
        <w:rPr>
          <w:rFonts w:ascii="Arial" w:hAnsi="Arial" w:cs="Arial"/>
          <w:snapToGrid w:val="0"/>
          <w:sz w:val="24"/>
          <w:szCs w:val="24"/>
        </w:rPr>
        <w:t>Болотнинского</w:t>
      </w:r>
      <w:proofErr w:type="spellEnd"/>
      <w:r w:rsidRPr="00FD4D02">
        <w:rPr>
          <w:rFonts w:ascii="Arial" w:hAnsi="Arial" w:cs="Arial"/>
          <w:snapToGrid w:val="0"/>
          <w:sz w:val="24"/>
          <w:szCs w:val="24"/>
        </w:rPr>
        <w:t xml:space="preserve">   района Новосибирской  области, </w:t>
      </w:r>
    </w:p>
    <w:p w:rsidR="0068102B" w:rsidRPr="00FD4D02" w:rsidRDefault="0068102B" w:rsidP="0068102B">
      <w:pPr>
        <w:pStyle w:val="a4"/>
        <w:jc w:val="both"/>
        <w:rPr>
          <w:rFonts w:ascii="Arial" w:hAnsi="Arial" w:cs="Arial"/>
          <w:snapToGrid w:val="0"/>
          <w:sz w:val="24"/>
          <w:szCs w:val="24"/>
        </w:rPr>
      </w:pPr>
      <w:r w:rsidRPr="00FD4D02">
        <w:rPr>
          <w:rFonts w:ascii="Arial" w:hAnsi="Arial" w:cs="Arial"/>
          <w:snapToGrid w:val="0"/>
          <w:sz w:val="24"/>
          <w:szCs w:val="24"/>
        </w:rPr>
        <w:t>р е ш и л:</w:t>
      </w:r>
    </w:p>
    <w:p w:rsidR="0068102B" w:rsidRPr="00FD4D02" w:rsidRDefault="0068102B" w:rsidP="0068102B">
      <w:pPr>
        <w:pStyle w:val="a4"/>
        <w:jc w:val="both"/>
        <w:rPr>
          <w:rFonts w:ascii="Arial" w:hAnsi="Arial" w:cs="Arial"/>
          <w:snapToGrid w:val="0"/>
          <w:sz w:val="24"/>
          <w:szCs w:val="24"/>
        </w:rPr>
      </w:pPr>
    </w:p>
    <w:p w:rsidR="0068102B" w:rsidRPr="00FD4D02" w:rsidRDefault="0068102B" w:rsidP="0068102B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D4D02">
        <w:rPr>
          <w:rFonts w:ascii="Arial" w:hAnsi="Arial" w:cs="Arial"/>
          <w:sz w:val="24"/>
          <w:szCs w:val="24"/>
        </w:rPr>
        <w:t>1. Утвердить прилагаемое Положение о порядке</w:t>
      </w:r>
      <w:r w:rsidRPr="00FD4D02">
        <w:rPr>
          <w:rFonts w:ascii="Arial" w:hAnsi="Arial" w:cs="Arial"/>
          <w:b/>
          <w:sz w:val="24"/>
          <w:szCs w:val="24"/>
        </w:rPr>
        <w:t xml:space="preserve"> </w:t>
      </w:r>
      <w:r w:rsidRPr="00FD4D02">
        <w:rPr>
          <w:rFonts w:ascii="Arial" w:hAnsi="Arial" w:cs="Arial"/>
          <w:sz w:val="24"/>
          <w:szCs w:val="24"/>
        </w:rPr>
        <w:t xml:space="preserve">и условиях предоставления в аренду (в том числе льготы для субъектов малого и среднего предпринимательства, занимающихся социально значимыми видами </w:t>
      </w:r>
      <w:r w:rsidRPr="00FD4D02">
        <w:rPr>
          <w:rFonts w:ascii="Arial" w:hAnsi="Arial" w:cs="Arial"/>
          <w:sz w:val="24"/>
          <w:szCs w:val="24"/>
        </w:rPr>
        <w:lastRenderedPageBreak/>
        <w:t xml:space="preserve">деятельности), включенного в Перечень  муниципального имущества </w:t>
      </w:r>
      <w:r w:rsidRPr="00FD4D02">
        <w:rPr>
          <w:rFonts w:ascii="Arial" w:hAnsi="Arial" w:cs="Arial"/>
          <w:snapToGrid w:val="0"/>
          <w:sz w:val="24"/>
          <w:szCs w:val="24"/>
        </w:rPr>
        <w:t xml:space="preserve">Дивинского сельсовета </w:t>
      </w:r>
      <w:proofErr w:type="spellStart"/>
      <w:r w:rsidRPr="00FD4D02">
        <w:rPr>
          <w:rFonts w:ascii="Arial" w:hAnsi="Arial" w:cs="Arial"/>
          <w:snapToGrid w:val="0"/>
          <w:sz w:val="24"/>
          <w:szCs w:val="24"/>
        </w:rPr>
        <w:t>Болотнинского</w:t>
      </w:r>
      <w:proofErr w:type="spellEnd"/>
      <w:r w:rsidRPr="00FD4D02">
        <w:rPr>
          <w:rFonts w:ascii="Arial" w:hAnsi="Arial" w:cs="Arial"/>
          <w:snapToGrid w:val="0"/>
          <w:sz w:val="24"/>
          <w:szCs w:val="24"/>
        </w:rPr>
        <w:t xml:space="preserve"> района Новосибирской области</w:t>
      </w:r>
      <w:r w:rsidRPr="00FD4D02">
        <w:rPr>
          <w:rFonts w:ascii="Arial" w:hAnsi="Arial" w:cs="Arial"/>
          <w:sz w:val="24"/>
          <w:szCs w:val="24"/>
        </w:rPr>
        <w:t>, свободного от прав третьих лиц (за исключением имущественных прав субъектов малого и среднего предпринимательства), предназначенного для  предоставления его во владение и (или) в пользование на долгосрочной основе 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rFonts w:ascii="Arial" w:hAnsi="Arial" w:cs="Arial"/>
          <w:sz w:val="24"/>
          <w:szCs w:val="24"/>
        </w:rPr>
        <w:t xml:space="preserve">  </w:t>
      </w:r>
      <w:r w:rsidRPr="00357518">
        <w:rPr>
          <w:rFonts w:ascii="Times New Roman" w:hAnsi="Times New Roman" w:cs="Times New Roman"/>
          <w:sz w:val="28"/>
          <w:szCs w:val="28"/>
        </w:rPr>
        <w:t>физическим лицам, не являющимся  индивидуальными предпринимателями и применяющим специальный налоговый режим «Налог на профессиональный доход»</w:t>
      </w:r>
      <w:r w:rsidRPr="00FD4D02">
        <w:rPr>
          <w:rFonts w:ascii="Arial" w:hAnsi="Arial" w:cs="Arial"/>
          <w:sz w:val="24"/>
          <w:szCs w:val="24"/>
        </w:rPr>
        <w:t xml:space="preserve">. </w:t>
      </w:r>
    </w:p>
    <w:p w:rsidR="0068102B" w:rsidRPr="00FD4D02" w:rsidRDefault="0068102B" w:rsidP="0068102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  <w:r w:rsidRPr="00FD4D02">
        <w:rPr>
          <w:rFonts w:ascii="Arial" w:hAnsi="Arial" w:cs="Arial"/>
          <w:sz w:val="24"/>
          <w:szCs w:val="24"/>
        </w:rPr>
        <w:t xml:space="preserve">2. Опубликовать настоящее постановление </w:t>
      </w:r>
      <w:proofErr w:type="gramStart"/>
      <w:r w:rsidRPr="00FD4D02">
        <w:rPr>
          <w:rFonts w:ascii="Arial" w:hAnsi="Arial" w:cs="Arial"/>
          <w:sz w:val="24"/>
          <w:szCs w:val="24"/>
        </w:rPr>
        <w:t>в  официальном</w:t>
      </w:r>
      <w:proofErr w:type="gramEnd"/>
      <w:r w:rsidRPr="00FD4D02">
        <w:rPr>
          <w:rFonts w:ascii="Arial" w:hAnsi="Arial" w:cs="Arial"/>
          <w:sz w:val="24"/>
          <w:szCs w:val="24"/>
        </w:rPr>
        <w:t xml:space="preserve"> периодическом печатном издании «Вестник» Дивинского сельсовета и разместить на официальном сайте администрации </w:t>
      </w:r>
      <w:r w:rsidRPr="00FD4D02">
        <w:rPr>
          <w:rFonts w:ascii="Arial" w:hAnsi="Arial" w:cs="Arial"/>
          <w:bCs/>
          <w:sz w:val="24"/>
          <w:szCs w:val="24"/>
        </w:rPr>
        <w:t>Дивинского сельсовета</w:t>
      </w:r>
      <w:r w:rsidRPr="00FD4D0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D4D02">
        <w:rPr>
          <w:rFonts w:ascii="Arial" w:hAnsi="Arial" w:cs="Arial"/>
          <w:sz w:val="24"/>
          <w:szCs w:val="24"/>
        </w:rPr>
        <w:t>Болотнинского</w:t>
      </w:r>
      <w:proofErr w:type="spellEnd"/>
      <w:r w:rsidRPr="00FD4D02">
        <w:rPr>
          <w:rFonts w:ascii="Arial" w:hAnsi="Arial" w:cs="Arial"/>
          <w:sz w:val="24"/>
          <w:szCs w:val="24"/>
        </w:rPr>
        <w:t xml:space="preserve"> района Новосибирской области в информационно-телекоммуникационной сети «Интернет»</w:t>
      </w:r>
      <w:r w:rsidRPr="00FD4D02">
        <w:rPr>
          <w:rFonts w:ascii="Arial" w:hAnsi="Arial" w:cs="Arial"/>
          <w:bCs/>
          <w:sz w:val="24"/>
          <w:szCs w:val="24"/>
        </w:rPr>
        <w:t>.</w:t>
      </w:r>
      <w:r w:rsidRPr="00FD4D02">
        <w:rPr>
          <w:rFonts w:ascii="Arial" w:hAnsi="Arial" w:cs="Arial"/>
          <w:color w:val="000000"/>
          <w:sz w:val="24"/>
          <w:szCs w:val="24"/>
        </w:rPr>
        <w:t xml:space="preserve">      </w:t>
      </w:r>
    </w:p>
    <w:p w:rsidR="0068102B" w:rsidRPr="00FD4D02" w:rsidRDefault="0068102B" w:rsidP="0068102B">
      <w:pPr>
        <w:rPr>
          <w:rFonts w:ascii="Arial" w:hAnsi="Arial" w:cs="Arial"/>
          <w:sz w:val="24"/>
          <w:szCs w:val="24"/>
        </w:rPr>
      </w:pPr>
    </w:p>
    <w:p w:rsidR="0068102B" w:rsidRPr="00FD4D02" w:rsidRDefault="0068102B" w:rsidP="0068102B">
      <w:pPr>
        <w:rPr>
          <w:rFonts w:ascii="Arial" w:hAnsi="Arial" w:cs="Arial"/>
          <w:sz w:val="24"/>
          <w:szCs w:val="24"/>
        </w:rPr>
      </w:pPr>
    </w:p>
    <w:p w:rsidR="0068102B" w:rsidRPr="00FD4D02" w:rsidRDefault="0068102B" w:rsidP="0068102B">
      <w:pPr>
        <w:rPr>
          <w:rFonts w:ascii="Arial" w:hAnsi="Arial" w:cs="Arial"/>
          <w:b/>
          <w:sz w:val="24"/>
          <w:szCs w:val="24"/>
        </w:rPr>
      </w:pPr>
      <w:r w:rsidRPr="00FD4D02">
        <w:rPr>
          <w:rFonts w:ascii="Arial" w:hAnsi="Arial" w:cs="Arial"/>
          <w:sz w:val="24"/>
          <w:szCs w:val="24"/>
        </w:rPr>
        <w:t xml:space="preserve">Глава Дивинского сельсовета                                                    </w:t>
      </w:r>
      <w:r w:rsidRPr="00FD4D02">
        <w:rPr>
          <w:rFonts w:ascii="Arial" w:hAnsi="Arial" w:cs="Arial"/>
          <w:snapToGrid w:val="0"/>
          <w:sz w:val="24"/>
          <w:szCs w:val="24"/>
        </w:rPr>
        <w:t xml:space="preserve">               </w:t>
      </w:r>
      <w:proofErr w:type="spellStart"/>
      <w:r w:rsidRPr="00FD4D02">
        <w:rPr>
          <w:rFonts w:ascii="Arial" w:hAnsi="Arial" w:cs="Arial"/>
          <w:sz w:val="24"/>
          <w:szCs w:val="24"/>
        </w:rPr>
        <w:t>Болотнинского</w:t>
      </w:r>
      <w:proofErr w:type="spellEnd"/>
      <w:r w:rsidRPr="00FD4D02">
        <w:rPr>
          <w:rFonts w:ascii="Arial" w:hAnsi="Arial" w:cs="Arial"/>
          <w:sz w:val="24"/>
          <w:szCs w:val="24"/>
        </w:rPr>
        <w:t xml:space="preserve"> района</w:t>
      </w:r>
      <w:r w:rsidRPr="00FD4D02">
        <w:rPr>
          <w:rFonts w:ascii="Arial" w:hAnsi="Arial" w:cs="Arial"/>
          <w:snapToGrid w:val="0"/>
          <w:sz w:val="24"/>
          <w:szCs w:val="24"/>
        </w:rPr>
        <w:t xml:space="preserve">                                                                                  </w:t>
      </w:r>
      <w:r w:rsidRPr="00FD4D02">
        <w:rPr>
          <w:rFonts w:ascii="Arial" w:hAnsi="Arial" w:cs="Arial"/>
          <w:sz w:val="24"/>
          <w:szCs w:val="24"/>
        </w:rPr>
        <w:t>Новосибирской области                                                           Е.А. Литвинова</w:t>
      </w:r>
    </w:p>
    <w:p w:rsidR="0068102B" w:rsidRPr="00FD4D02" w:rsidRDefault="0068102B" w:rsidP="0068102B">
      <w:pPr>
        <w:rPr>
          <w:rFonts w:ascii="Arial" w:hAnsi="Arial" w:cs="Arial"/>
          <w:sz w:val="24"/>
          <w:szCs w:val="24"/>
        </w:rPr>
      </w:pPr>
    </w:p>
    <w:p w:rsidR="0068102B" w:rsidRPr="00FD4D02" w:rsidRDefault="0068102B" w:rsidP="0068102B">
      <w:pPr>
        <w:pStyle w:val="ConsPlusNormal"/>
        <w:widowControl/>
        <w:ind w:firstLine="0"/>
        <w:rPr>
          <w:sz w:val="24"/>
          <w:szCs w:val="24"/>
          <w:lang w:eastAsia="ar-SA"/>
        </w:rPr>
      </w:pPr>
    </w:p>
    <w:p w:rsidR="0068102B" w:rsidRPr="00FD4D02" w:rsidRDefault="0068102B" w:rsidP="0068102B">
      <w:pPr>
        <w:pStyle w:val="ConsPlusNormal"/>
        <w:widowControl/>
        <w:ind w:firstLine="0"/>
        <w:jc w:val="right"/>
        <w:rPr>
          <w:sz w:val="24"/>
          <w:szCs w:val="24"/>
        </w:rPr>
      </w:pPr>
      <w:r w:rsidRPr="00FD4D02">
        <w:rPr>
          <w:sz w:val="24"/>
          <w:szCs w:val="24"/>
        </w:rPr>
        <w:tab/>
      </w:r>
      <w:r w:rsidRPr="00FD4D02">
        <w:rPr>
          <w:sz w:val="24"/>
          <w:szCs w:val="24"/>
        </w:rPr>
        <w:tab/>
      </w:r>
      <w:r w:rsidRPr="00FD4D02">
        <w:rPr>
          <w:sz w:val="24"/>
          <w:szCs w:val="24"/>
        </w:rPr>
        <w:tab/>
      </w:r>
      <w:r w:rsidRPr="00FD4D02">
        <w:rPr>
          <w:sz w:val="24"/>
          <w:szCs w:val="24"/>
        </w:rPr>
        <w:tab/>
      </w:r>
      <w:r w:rsidRPr="00FD4D02">
        <w:rPr>
          <w:sz w:val="24"/>
          <w:szCs w:val="24"/>
        </w:rPr>
        <w:tab/>
      </w:r>
      <w:r w:rsidRPr="00FD4D02">
        <w:rPr>
          <w:sz w:val="24"/>
          <w:szCs w:val="24"/>
        </w:rPr>
        <w:tab/>
      </w:r>
      <w:r w:rsidRPr="00FD4D02">
        <w:rPr>
          <w:sz w:val="24"/>
          <w:szCs w:val="24"/>
        </w:rPr>
        <w:tab/>
      </w:r>
      <w:r w:rsidRPr="00FD4D02">
        <w:rPr>
          <w:sz w:val="24"/>
          <w:szCs w:val="24"/>
        </w:rPr>
        <w:tab/>
      </w:r>
      <w:r w:rsidRPr="00FD4D02">
        <w:rPr>
          <w:sz w:val="24"/>
          <w:szCs w:val="24"/>
        </w:rPr>
        <w:tab/>
      </w:r>
    </w:p>
    <w:p w:rsidR="0068102B" w:rsidRPr="00FD4D02" w:rsidRDefault="0068102B" w:rsidP="0068102B">
      <w:pPr>
        <w:pStyle w:val="ConsPlusNormal"/>
        <w:widowControl/>
        <w:ind w:firstLine="0"/>
        <w:jc w:val="right"/>
        <w:rPr>
          <w:sz w:val="24"/>
          <w:szCs w:val="24"/>
        </w:rPr>
      </w:pPr>
    </w:p>
    <w:p w:rsidR="0068102B" w:rsidRPr="00FD4D02" w:rsidRDefault="0068102B" w:rsidP="0068102B">
      <w:pPr>
        <w:rPr>
          <w:rFonts w:ascii="Arial" w:hAnsi="Arial" w:cs="Arial"/>
          <w:sz w:val="24"/>
          <w:szCs w:val="24"/>
        </w:rPr>
      </w:pPr>
    </w:p>
    <w:p w:rsidR="0068102B" w:rsidRPr="00FD4D02" w:rsidRDefault="0068102B" w:rsidP="0068102B">
      <w:pPr>
        <w:jc w:val="right"/>
        <w:rPr>
          <w:rFonts w:ascii="Arial" w:hAnsi="Arial" w:cs="Arial"/>
          <w:sz w:val="24"/>
          <w:szCs w:val="24"/>
        </w:rPr>
      </w:pPr>
    </w:p>
    <w:p w:rsidR="0068102B" w:rsidRPr="00FD4D02" w:rsidRDefault="0068102B" w:rsidP="0068102B">
      <w:pPr>
        <w:jc w:val="right"/>
        <w:rPr>
          <w:rFonts w:ascii="Arial" w:hAnsi="Arial" w:cs="Arial"/>
          <w:sz w:val="24"/>
          <w:szCs w:val="24"/>
        </w:rPr>
      </w:pPr>
    </w:p>
    <w:p w:rsidR="0068102B" w:rsidRPr="00FD4D02" w:rsidRDefault="0068102B" w:rsidP="0068102B">
      <w:pPr>
        <w:jc w:val="right"/>
        <w:rPr>
          <w:rFonts w:ascii="Arial" w:hAnsi="Arial" w:cs="Arial"/>
          <w:sz w:val="24"/>
          <w:szCs w:val="24"/>
        </w:rPr>
      </w:pPr>
    </w:p>
    <w:p w:rsidR="0068102B" w:rsidRDefault="0068102B" w:rsidP="0068102B">
      <w:pPr>
        <w:rPr>
          <w:rFonts w:ascii="Arial" w:hAnsi="Arial" w:cs="Arial"/>
          <w:sz w:val="24"/>
          <w:szCs w:val="24"/>
        </w:rPr>
      </w:pPr>
    </w:p>
    <w:p w:rsidR="0068102B" w:rsidRDefault="0068102B" w:rsidP="0068102B">
      <w:pPr>
        <w:rPr>
          <w:rFonts w:ascii="Arial" w:hAnsi="Arial" w:cs="Arial"/>
          <w:sz w:val="24"/>
          <w:szCs w:val="24"/>
        </w:rPr>
      </w:pPr>
    </w:p>
    <w:p w:rsidR="0068102B" w:rsidRDefault="0068102B" w:rsidP="0068102B">
      <w:pPr>
        <w:rPr>
          <w:rFonts w:ascii="Arial" w:hAnsi="Arial" w:cs="Arial"/>
          <w:sz w:val="24"/>
          <w:szCs w:val="24"/>
        </w:rPr>
      </w:pPr>
    </w:p>
    <w:p w:rsidR="0068102B" w:rsidRDefault="0068102B" w:rsidP="0068102B">
      <w:pPr>
        <w:rPr>
          <w:rFonts w:ascii="Arial" w:hAnsi="Arial" w:cs="Arial"/>
          <w:sz w:val="24"/>
          <w:szCs w:val="24"/>
        </w:rPr>
      </w:pPr>
    </w:p>
    <w:p w:rsidR="0068102B" w:rsidRDefault="0068102B" w:rsidP="0068102B">
      <w:pPr>
        <w:rPr>
          <w:rFonts w:ascii="Arial" w:hAnsi="Arial" w:cs="Arial"/>
          <w:sz w:val="24"/>
          <w:szCs w:val="24"/>
        </w:rPr>
      </w:pPr>
    </w:p>
    <w:p w:rsidR="0068102B" w:rsidRDefault="0068102B" w:rsidP="0068102B">
      <w:pPr>
        <w:rPr>
          <w:rFonts w:ascii="Arial" w:hAnsi="Arial" w:cs="Arial"/>
          <w:sz w:val="24"/>
          <w:szCs w:val="24"/>
        </w:rPr>
      </w:pPr>
    </w:p>
    <w:p w:rsidR="0068102B" w:rsidRDefault="0068102B" w:rsidP="0068102B">
      <w:pPr>
        <w:rPr>
          <w:rFonts w:ascii="Arial" w:hAnsi="Arial" w:cs="Arial"/>
          <w:sz w:val="24"/>
          <w:szCs w:val="24"/>
        </w:rPr>
      </w:pPr>
    </w:p>
    <w:p w:rsidR="0068102B" w:rsidRDefault="0068102B" w:rsidP="0068102B">
      <w:pPr>
        <w:rPr>
          <w:rFonts w:ascii="Arial" w:hAnsi="Arial" w:cs="Arial"/>
          <w:sz w:val="24"/>
          <w:szCs w:val="24"/>
        </w:rPr>
      </w:pPr>
    </w:p>
    <w:p w:rsidR="0068102B" w:rsidRDefault="0068102B" w:rsidP="0068102B">
      <w:pPr>
        <w:rPr>
          <w:rFonts w:ascii="Arial" w:hAnsi="Arial" w:cs="Arial"/>
          <w:sz w:val="24"/>
          <w:szCs w:val="24"/>
        </w:rPr>
      </w:pPr>
    </w:p>
    <w:p w:rsidR="0068102B" w:rsidRPr="00FD4D02" w:rsidRDefault="0068102B" w:rsidP="0068102B">
      <w:pPr>
        <w:rPr>
          <w:rFonts w:ascii="Arial" w:hAnsi="Arial" w:cs="Arial"/>
          <w:sz w:val="24"/>
          <w:szCs w:val="24"/>
        </w:rPr>
      </w:pPr>
    </w:p>
    <w:p w:rsidR="0068102B" w:rsidRPr="00FD4D02" w:rsidRDefault="0068102B" w:rsidP="0068102B">
      <w:pPr>
        <w:jc w:val="right"/>
        <w:rPr>
          <w:rFonts w:ascii="Arial" w:hAnsi="Arial" w:cs="Arial"/>
          <w:sz w:val="24"/>
          <w:szCs w:val="24"/>
        </w:rPr>
      </w:pPr>
      <w:r w:rsidRPr="00FD4D02">
        <w:rPr>
          <w:rFonts w:ascii="Arial" w:hAnsi="Arial" w:cs="Arial"/>
          <w:sz w:val="24"/>
          <w:szCs w:val="24"/>
        </w:rPr>
        <w:t>Приложение                                                                                                                                                                                  к решению № 148 от 25.07.2018</w:t>
      </w:r>
    </w:p>
    <w:p w:rsidR="0068102B" w:rsidRDefault="0068102B" w:rsidP="0068102B">
      <w:pPr>
        <w:jc w:val="right"/>
        <w:rPr>
          <w:rStyle w:val="a6"/>
          <w:rFonts w:ascii="Arial" w:hAnsi="Arial" w:cs="Arial"/>
          <w:i w:val="0"/>
          <w:sz w:val="24"/>
          <w:szCs w:val="24"/>
        </w:rPr>
      </w:pPr>
      <w:r w:rsidRPr="00FD4D02">
        <w:rPr>
          <w:rFonts w:ascii="Arial" w:hAnsi="Arial" w:cs="Arial"/>
          <w:sz w:val="24"/>
          <w:szCs w:val="24"/>
        </w:rPr>
        <w:t xml:space="preserve">Совета депутатов                                                                                                                          Дивинского сельсовета                                                                                                                                   </w:t>
      </w:r>
      <w:proofErr w:type="spellStart"/>
      <w:r w:rsidRPr="00FD4D02">
        <w:rPr>
          <w:rStyle w:val="a6"/>
          <w:rFonts w:ascii="Arial" w:hAnsi="Arial" w:cs="Arial"/>
          <w:i w:val="0"/>
          <w:sz w:val="24"/>
          <w:szCs w:val="24"/>
        </w:rPr>
        <w:t>Болотнинского</w:t>
      </w:r>
      <w:proofErr w:type="spellEnd"/>
      <w:r w:rsidRPr="00FD4D02">
        <w:rPr>
          <w:rStyle w:val="a6"/>
          <w:rFonts w:ascii="Arial" w:hAnsi="Arial" w:cs="Arial"/>
          <w:i w:val="0"/>
          <w:sz w:val="24"/>
          <w:szCs w:val="24"/>
        </w:rPr>
        <w:t xml:space="preserve"> района                                                                                                                                             Новосибирской области  </w:t>
      </w:r>
    </w:p>
    <w:p w:rsidR="0068102B" w:rsidRDefault="0068102B" w:rsidP="0068102B">
      <w:pPr>
        <w:jc w:val="right"/>
        <w:rPr>
          <w:rStyle w:val="a6"/>
          <w:rFonts w:ascii="Arial" w:hAnsi="Arial" w:cs="Arial"/>
          <w:i w:val="0"/>
          <w:sz w:val="24"/>
          <w:szCs w:val="24"/>
        </w:rPr>
      </w:pPr>
      <w:r>
        <w:rPr>
          <w:rStyle w:val="a6"/>
          <w:rFonts w:ascii="Arial" w:hAnsi="Arial" w:cs="Arial"/>
          <w:i w:val="0"/>
          <w:sz w:val="24"/>
          <w:szCs w:val="24"/>
        </w:rPr>
        <w:t xml:space="preserve">Внесены изменения решением </w:t>
      </w:r>
    </w:p>
    <w:p w:rsidR="0068102B" w:rsidRDefault="0068102B" w:rsidP="0068102B">
      <w:pPr>
        <w:jc w:val="right"/>
        <w:rPr>
          <w:rStyle w:val="a6"/>
          <w:rFonts w:ascii="Arial" w:hAnsi="Arial" w:cs="Arial"/>
          <w:i w:val="0"/>
          <w:sz w:val="24"/>
          <w:szCs w:val="24"/>
        </w:rPr>
      </w:pPr>
      <w:r>
        <w:rPr>
          <w:rStyle w:val="a6"/>
          <w:rFonts w:ascii="Arial" w:hAnsi="Arial" w:cs="Arial"/>
          <w:i w:val="0"/>
          <w:sz w:val="24"/>
          <w:szCs w:val="24"/>
        </w:rPr>
        <w:t>от 24.12.2020 № 13</w:t>
      </w:r>
      <w:r w:rsidRPr="00FD4D02">
        <w:rPr>
          <w:rStyle w:val="a6"/>
          <w:rFonts w:ascii="Arial" w:hAnsi="Arial" w:cs="Arial"/>
          <w:i w:val="0"/>
          <w:sz w:val="24"/>
          <w:szCs w:val="24"/>
        </w:rPr>
        <w:t xml:space="preserve"> </w:t>
      </w:r>
    </w:p>
    <w:p w:rsidR="0068102B" w:rsidRPr="00FD4D02" w:rsidRDefault="0068102B" w:rsidP="0068102B">
      <w:pPr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FD4D02">
        <w:rPr>
          <w:rStyle w:val="a6"/>
          <w:rFonts w:ascii="Arial" w:hAnsi="Arial" w:cs="Arial"/>
          <w:i w:val="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8102B" w:rsidRPr="00FD4D02" w:rsidRDefault="0068102B" w:rsidP="0068102B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FD4D02">
        <w:rPr>
          <w:rFonts w:ascii="Arial" w:hAnsi="Arial" w:cs="Arial"/>
          <w:sz w:val="24"/>
          <w:szCs w:val="24"/>
        </w:rPr>
        <w:t>Положение</w:t>
      </w:r>
    </w:p>
    <w:p w:rsidR="0068102B" w:rsidRPr="008A673C" w:rsidRDefault="0068102B" w:rsidP="0068102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FD4D02">
        <w:rPr>
          <w:rFonts w:ascii="Arial" w:hAnsi="Arial" w:cs="Arial"/>
          <w:sz w:val="24"/>
          <w:szCs w:val="24"/>
        </w:rPr>
        <w:t xml:space="preserve">о порядке и условия предоставления в аренду (в том числе льготы для субъектов малого и среднего предпринимательства, занимающихся социально значимыми видами деятельности), включенного в Перечень  муниципального имущества </w:t>
      </w:r>
      <w:r w:rsidRPr="00FD4D02">
        <w:rPr>
          <w:rFonts w:ascii="Arial" w:hAnsi="Arial" w:cs="Arial"/>
          <w:snapToGrid w:val="0"/>
          <w:sz w:val="24"/>
          <w:szCs w:val="24"/>
        </w:rPr>
        <w:t xml:space="preserve">Дивинского сельсовета </w:t>
      </w:r>
      <w:proofErr w:type="spellStart"/>
      <w:r w:rsidRPr="00FD4D02">
        <w:rPr>
          <w:rFonts w:ascii="Arial" w:hAnsi="Arial" w:cs="Arial"/>
          <w:snapToGrid w:val="0"/>
          <w:sz w:val="24"/>
          <w:szCs w:val="24"/>
        </w:rPr>
        <w:t>Болотнинского</w:t>
      </w:r>
      <w:proofErr w:type="spellEnd"/>
      <w:r w:rsidRPr="00FD4D02">
        <w:rPr>
          <w:rFonts w:ascii="Arial" w:hAnsi="Arial" w:cs="Arial"/>
          <w:snapToGrid w:val="0"/>
          <w:sz w:val="24"/>
          <w:szCs w:val="24"/>
        </w:rPr>
        <w:t xml:space="preserve"> района Новосибирской области</w:t>
      </w:r>
      <w:r w:rsidRPr="00FD4D02">
        <w:rPr>
          <w:rFonts w:ascii="Arial" w:hAnsi="Arial" w:cs="Arial"/>
          <w:sz w:val="24"/>
          <w:szCs w:val="24"/>
        </w:rPr>
        <w:t>, свободного от прав третьих лиц (за исключением имущественных прав субъектов малого и среднего предпринимательства), предназначенного для  предоставления его во владение и (или) в пользование на долгосрочной основе 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8A673C">
        <w:rPr>
          <w:rFonts w:ascii="Times New Roman" w:hAnsi="Times New Roman" w:cs="Times New Roman"/>
          <w:sz w:val="28"/>
          <w:szCs w:val="28"/>
        </w:rPr>
        <w:t xml:space="preserve"> </w:t>
      </w:r>
      <w:r w:rsidRPr="00357518">
        <w:rPr>
          <w:rFonts w:ascii="Times New Roman" w:hAnsi="Times New Roman" w:cs="Times New Roman"/>
          <w:sz w:val="28"/>
          <w:szCs w:val="28"/>
        </w:rPr>
        <w:t>физическим лицам, не являющимся  индивидуальными предпринимателями и применяющим специальный налоговый режим «Налог на профессиональный доход»</w:t>
      </w:r>
    </w:p>
    <w:p w:rsidR="0068102B" w:rsidRPr="00FD4D02" w:rsidRDefault="0068102B" w:rsidP="0068102B">
      <w:pPr>
        <w:autoSpaceDE w:val="0"/>
        <w:autoSpaceDN w:val="0"/>
        <w:adjustRightInd w:val="0"/>
        <w:outlineLvl w:val="1"/>
        <w:rPr>
          <w:rFonts w:ascii="Arial" w:hAnsi="Arial" w:cs="Arial"/>
          <w:b/>
          <w:sz w:val="24"/>
          <w:szCs w:val="24"/>
        </w:rPr>
      </w:pPr>
      <w:r w:rsidRPr="00FD4D02">
        <w:rPr>
          <w:rFonts w:ascii="Arial" w:hAnsi="Arial" w:cs="Arial"/>
          <w:sz w:val="24"/>
          <w:szCs w:val="24"/>
        </w:rPr>
        <w:t xml:space="preserve">                                                                   </w:t>
      </w:r>
      <w:r w:rsidRPr="00FD4D02">
        <w:rPr>
          <w:rFonts w:ascii="Arial" w:hAnsi="Arial" w:cs="Arial"/>
          <w:b/>
          <w:sz w:val="24"/>
          <w:szCs w:val="24"/>
        </w:rPr>
        <w:t>1. Общие положения</w:t>
      </w:r>
    </w:p>
    <w:p w:rsidR="0068102B" w:rsidRPr="00FD4D02" w:rsidRDefault="0068102B" w:rsidP="0068102B">
      <w:pPr>
        <w:pStyle w:val="Default"/>
        <w:jc w:val="both"/>
        <w:rPr>
          <w:rFonts w:ascii="Arial" w:hAnsi="Arial" w:cs="Arial"/>
        </w:rPr>
      </w:pPr>
      <w:r w:rsidRPr="00FD4D02">
        <w:rPr>
          <w:rFonts w:ascii="Arial" w:hAnsi="Arial" w:cs="Arial"/>
        </w:rPr>
        <w:t>1.1. Положение о порядке и условиях предоставления в аренду (в том числе льготы для субъектов малого и среднего предпринимательства, занимающихся социально значимыми видами деятельности) муниципального имущества</w:t>
      </w:r>
      <w:r w:rsidRPr="00FD4D02">
        <w:rPr>
          <w:rFonts w:ascii="Arial" w:hAnsi="Arial" w:cs="Arial"/>
          <w:b/>
          <w:snapToGrid w:val="0"/>
        </w:rPr>
        <w:t xml:space="preserve"> </w:t>
      </w:r>
      <w:r w:rsidRPr="00FD4D02">
        <w:rPr>
          <w:rFonts w:ascii="Arial" w:hAnsi="Arial" w:cs="Arial"/>
          <w:snapToGrid w:val="0"/>
        </w:rPr>
        <w:t xml:space="preserve">Дивинского сельсовета </w:t>
      </w:r>
      <w:proofErr w:type="spellStart"/>
      <w:r w:rsidRPr="00FD4D02">
        <w:rPr>
          <w:rFonts w:ascii="Arial" w:hAnsi="Arial" w:cs="Arial"/>
          <w:snapToGrid w:val="0"/>
        </w:rPr>
        <w:t>Болотнинского</w:t>
      </w:r>
      <w:proofErr w:type="spellEnd"/>
      <w:r w:rsidRPr="00FD4D02">
        <w:rPr>
          <w:rFonts w:ascii="Arial" w:hAnsi="Arial" w:cs="Arial"/>
          <w:snapToGrid w:val="0"/>
        </w:rPr>
        <w:t xml:space="preserve"> района Новосибирской области</w:t>
      </w:r>
      <w:r w:rsidRPr="00FD4D02">
        <w:rPr>
          <w:rFonts w:ascii="Arial" w:hAnsi="Arial" w:cs="Arial"/>
        </w:rPr>
        <w:t xml:space="preserve"> (далее – сельское поселение), включенного в Перечень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</w:t>
      </w:r>
      <w:r>
        <w:rPr>
          <w:rFonts w:ascii="Arial" w:hAnsi="Arial" w:cs="Arial"/>
        </w:rPr>
        <w:t xml:space="preserve"> </w:t>
      </w:r>
      <w:r w:rsidRPr="00403316">
        <w:rPr>
          <w:sz w:val="28"/>
          <w:szCs w:val="28"/>
        </w:rPr>
        <w:t>физическим лицам, не являющимся  индивидуальными предпринимателями и применяющим специальный налоговый режим «Налог на профессиональный доход»</w:t>
      </w:r>
      <w:r>
        <w:rPr>
          <w:sz w:val="28"/>
          <w:szCs w:val="28"/>
        </w:rPr>
        <w:t xml:space="preserve"> </w:t>
      </w:r>
      <w:r w:rsidRPr="00FD4D02">
        <w:rPr>
          <w:rFonts w:ascii="Arial" w:hAnsi="Arial" w:cs="Arial"/>
        </w:rPr>
        <w:t xml:space="preserve">в сельском поселении (далее - Положение), устанавливает порядок и условия предоставления в аренду (в том числе льготы для субъектов малого и среднего предпринимательства, занимающихся социально значимыми видами деятельности) муниципального имущества сельского поселения, включенного в Перечень муниципального имущества, предназначенного для предоставления во </w:t>
      </w:r>
      <w:r w:rsidRPr="00FD4D02">
        <w:rPr>
          <w:rFonts w:ascii="Arial" w:hAnsi="Arial" w:cs="Arial"/>
        </w:rPr>
        <w:lastRenderedPageBreak/>
        <w:t>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rFonts w:ascii="Arial" w:hAnsi="Arial" w:cs="Arial"/>
        </w:rPr>
        <w:t xml:space="preserve"> </w:t>
      </w:r>
      <w:r w:rsidRPr="00357518">
        <w:rPr>
          <w:sz w:val="28"/>
          <w:szCs w:val="28"/>
        </w:rPr>
        <w:t>физическим лицам, не являющимся  индивидуальными предпринимателями и применяющим специальный налоговый режим «Налог на профессиональный доход»</w:t>
      </w:r>
      <w:r>
        <w:rPr>
          <w:sz w:val="28"/>
          <w:szCs w:val="28"/>
        </w:rPr>
        <w:t xml:space="preserve"> </w:t>
      </w:r>
      <w:r w:rsidRPr="00FD4D02">
        <w:rPr>
          <w:rFonts w:ascii="Arial" w:hAnsi="Arial" w:cs="Arial"/>
        </w:rPr>
        <w:t xml:space="preserve"> в сельском поселении. </w:t>
      </w:r>
    </w:p>
    <w:p w:rsidR="0068102B" w:rsidRPr="00FD4D02" w:rsidRDefault="0068102B" w:rsidP="0068102B">
      <w:pPr>
        <w:pStyle w:val="Default"/>
        <w:jc w:val="both"/>
        <w:rPr>
          <w:rFonts w:ascii="Arial" w:hAnsi="Arial" w:cs="Arial"/>
          <w:color w:val="auto"/>
        </w:rPr>
      </w:pPr>
      <w:r w:rsidRPr="00FD4D02">
        <w:rPr>
          <w:rFonts w:ascii="Arial" w:hAnsi="Arial" w:cs="Arial"/>
        </w:rPr>
        <w:t>1.2. Настоящее Положение разработано в соответствии с требованиями Гражданского кодекса Российской Федерации, Федеральных законов от 06.10.2003 № 131-ФЗ «Об общих принципах организации местного самоуправления в Российской Федерации», от 24.07.2007 № 209-ФЗ «О развитии малого и среднего предпринимательства в Российской Федерации», от 22.07.2008                  № 159-ФЗ «Об особенностях отчуждения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color w:val="FF0000"/>
        </w:rPr>
        <w:t xml:space="preserve">движимого и </w:t>
      </w:r>
      <w:r w:rsidRPr="00FD4D02">
        <w:rPr>
          <w:rFonts w:ascii="Arial" w:hAnsi="Arial" w:cs="Arial"/>
        </w:rPr>
        <w:t xml:space="preserve">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от 26.07.2006 № 135-ФЗ «О защите конкуренции», Устава сельского поселения, </w:t>
      </w:r>
      <w:r w:rsidRPr="00FD4D02">
        <w:rPr>
          <w:rFonts w:ascii="Arial" w:hAnsi="Arial" w:cs="Arial"/>
          <w:snapToGrid w:val="0"/>
          <w:color w:val="auto"/>
        </w:rPr>
        <w:t xml:space="preserve">Положением </w:t>
      </w:r>
      <w:r w:rsidRPr="00FD4D02">
        <w:rPr>
          <w:rFonts w:ascii="Arial" w:hAnsi="Arial" w:cs="Arial"/>
          <w:bCs/>
          <w:color w:val="auto"/>
        </w:rPr>
        <w:t xml:space="preserve">о порядке управления и распоряжения объектами муниципальной собственности муниципального образовании Дивинского сельсовета </w:t>
      </w:r>
      <w:proofErr w:type="spellStart"/>
      <w:r w:rsidRPr="00FD4D02">
        <w:rPr>
          <w:rFonts w:ascii="Arial" w:hAnsi="Arial" w:cs="Arial"/>
          <w:bCs/>
          <w:color w:val="auto"/>
        </w:rPr>
        <w:t>Болотнинского</w:t>
      </w:r>
      <w:proofErr w:type="spellEnd"/>
      <w:r w:rsidRPr="00FD4D02">
        <w:rPr>
          <w:rFonts w:ascii="Arial" w:hAnsi="Arial" w:cs="Arial"/>
          <w:bCs/>
          <w:color w:val="auto"/>
        </w:rPr>
        <w:t xml:space="preserve"> района Новосибирской об</w:t>
      </w:r>
      <w:r>
        <w:rPr>
          <w:rFonts w:ascii="Arial" w:hAnsi="Arial" w:cs="Arial"/>
          <w:bCs/>
          <w:color w:val="auto"/>
        </w:rPr>
        <w:t>ласти, утверждённого решением 22</w:t>
      </w:r>
      <w:r w:rsidRPr="00FD4D02">
        <w:rPr>
          <w:rFonts w:ascii="Arial" w:hAnsi="Arial" w:cs="Arial"/>
          <w:bCs/>
          <w:color w:val="auto"/>
        </w:rPr>
        <w:t xml:space="preserve"> сессии (третьего созыва) Совета депутатов </w:t>
      </w:r>
      <w:r w:rsidRPr="00FD4D02">
        <w:rPr>
          <w:rFonts w:ascii="Arial" w:hAnsi="Arial" w:cs="Arial"/>
          <w:snapToGrid w:val="0"/>
          <w:color w:val="auto"/>
        </w:rPr>
        <w:t xml:space="preserve">Дивинского сельсовета </w:t>
      </w:r>
      <w:proofErr w:type="spellStart"/>
      <w:r w:rsidRPr="00FD4D02">
        <w:rPr>
          <w:rFonts w:ascii="Arial" w:hAnsi="Arial" w:cs="Arial"/>
          <w:snapToGrid w:val="0"/>
          <w:color w:val="auto"/>
        </w:rPr>
        <w:t>Болотнинского</w:t>
      </w:r>
      <w:proofErr w:type="spellEnd"/>
      <w:r w:rsidRPr="00FD4D02">
        <w:rPr>
          <w:rFonts w:ascii="Arial" w:hAnsi="Arial" w:cs="Arial"/>
          <w:snapToGrid w:val="0"/>
          <w:color w:val="auto"/>
        </w:rPr>
        <w:t xml:space="preserve"> ра</w:t>
      </w:r>
      <w:r>
        <w:rPr>
          <w:rFonts w:ascii="Arial" w:hAnsi="Arial" w:cs="Arial"/>
          <w:snapToGrid w:val="0"/>
          <w:color w:val="auto"/>
        </w:rPr>
        <w:t>йона Новосибирской области от 08..12.2011  № 68</w:t>
      </w:r>
    </w:p>
    <w:p w:rsidR="0068102B" w:rsidRPr="00FD4D02" w:rsidRDefault="0068102B" w:rsidP="0068102B">
      <w:pPr>
        <w:pStyle w:val="Default"/>
        <w:jc w:val="both"/>
        <w:rPr>
          <w:rFonts w:ascii="Arial" w:hAnsi="Arial" w:cs="Arial"/>
        </w:rPr>
      </w:pPr>
    </w:p>
    <w:p w:rsidR="0068102B" w:rsidRPr="00FD4D02" w:rsidRDefault="0068102B" w:rsidP="0068102B">
      <w:pPr>
        <w:pStyle w:val="Default"/>
        <w:jc w:val="center"/>
        <w:rPr>
          <w:rFonts w:ascii="Arial" w:hAnsi="Arial" w:cs="Arial"/>
          <w:b/>
        </w:rPr>
      </w:pPr>
      <w:r w:rsidRPr="00FD4D02">
        <w:rPr>
          <w:rFonts w:ascii="Arial" w:hAnsi="Arial" w:cs="Arial"/>
          <w:b/>
        </w:rPr>
        <w:t>2. Порядок предоставления в аренду муниципального имущества, включенного в Перечень муниципального имущества сельского поселения,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rFonts w:ascii="Arial" w:hAnsi="Arial" w:cs="Arial"/>
          <w:b/>
        </w:rPr>
        <w:t xml:space="preserve"> </w:t>
      </w:r>
      <w:r w:rsidRPr="00357518">
        <w:rPr>
          <w:sz w:val="28"/>
          <w:szCs w:val="28"/>
        </w:rPr>
        <w:t xml:space="preserve">физическим лицам, не </w:t>
      </w:r>
      <w:proofErr w:type="gramStart"/>
      <w:r w:rsidRPr="00357518">
        <w:rPr>
          <w:sz w:val="28"/>
          <w:szCs w:val="28"/>
        </w:rPr>
        <w:t>являющимся  индивидуальными</w:t>
      </w:r>
      <w:proofErr w:type="gramEnd"/>
      <w:r w:rsidRPr="00357518">
        <w:rPr>
          <w:sz w:val="28"/>
          <w:szCs w:val="28"/>
        </w:rPr>
        <w:t xml:space="preserve"> предпринимателями и применяющим специальный налоговый режим «Налог на профессиональный доход»</w:t>
      </w:r>
    </w:p>
    <w:p w:rsidR="0068102B" w:rsidRPr="00FD4D02" w:rsidRDefault="0068102B" w:rsidP="0068102B">
      <w:pPr>
        <w:pStyle w:val="Default"/>
        <w:jc w:val="both"/>
        <w:rPr>
          <w:rFonts w:ascii="Arial" w:hAnsi="Arial" w:cs="Arial"/>
          <w:color w:val="auto"/>
        </w:rPr>
      </w:pPr>
    </w:p>
    <w:p w:rsidR="0068102B" w:rsidRDefault="0068102B" w:rsidP="0068102B">
      <w:pPr>
        <w:pStyle w:val="Default"/>
        <w:jc w:val="both"/>
        <w:rPr>
          <w:rFonts w:ascii="Arial" w:hAnsi="Arial" w:cs="Arial"/>
          <w:color w:val="auto"/>
        </w:rPr>
      </w:pPr>
      <w:r w:rsidRPr="00FD4D02">
        <w:rPr>
          <w:rFonts w:ascii="Arial" w:hAnsi="Arial" w:cs="Arial"/>
          <w:color w:val="auto"/>
        </w:rPr>
        <w:t>2.1. Право заключения договора аренды муниципального имущества</w:t>
      </w:r>
      <w:r w:rsidRPr="00FD4D02">
        <w:rPr>
          <w:rFonts w:ascii="Arial" w:hAnsi="Arial" w:cs="Arial"/>
        </w:rPr>
        <w:t xml:space="preserve"> сельского поселения</w:t>
      </w:r>
      <w:r w:rsidRPr="00FD4D02">
        <w:rPr>
          <w:rFonts w:ascii="Arial" w:hAnsi="Arial" w:cs="Arial"/>
          <w:color w:val="auto"/>
        </w:rPr>
        <w:t>, включенного в Перечень муниципального имущества</w:t>
      </w:r>
      <w:r w:rsidRPr="00FD4D02">
        <w:rPr>
          <w:rFonts w:ascii="Arial" w:hAnsi="Arial" w:cs="Arial"/>
        </w:rPr>
        <w:t xml:space="preserve"> сельского поселения</w:t>
      </w:r>
      <w:r w:rsidRPr="00FD4D02">
        <w:rPr>
          <w:rFonts w:ascii="Arial" w:hAnsi="Arial" w:cs="Arial"/>
          <w:color w:val="auto"/>
        </w:rPr>
        <w:t>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- Перечень), предоставляется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8A673C">
        <w:rPr>
          <w:sz w:val="28"/>
          <w:szCs w:val="28"/>
        </w:rPr>
        <w:t xml:space="preserve"> </w:t>
      </w:r>
      <w:r w:rsidRPr="00357518">
        <w:rPr>
          <w:sz w:val="28"/>
          <w:szCs w:val="28"/>
        </w:rPr>
        <w:t>физическим лицам, не являющимся  индивидуальными предпринимателями и применяющим специальный налоговый режим «Налог на профессиональный доход»</w:t>
      </w:r>
      <w:r>
        <w:rPr>
          <w:rFonts w:ascii="Arial" w:hAnsi="Arial" w:cs="Arial"/>
          <w:color w:val="auto"/>
        </w:rPr>
        <w:t xml:space="preserve"> </w:t>
      </w:r>
      <w:r w:rsidRPr="00FD4D02">
        <w:rPr>
          <w:rFonts w:ascii="Arial" w:hAnsi="Arial" w:cs="Arial"/>
          <w:color w:val="auto"/>
        </w:rPr>
        <w:t>, по результатам торгов (аукциона, конкурса), за исключением случаев, установленных Федеральным законом от 26.07.2006 № 135 - ФЗ «О защите конкуренции».</w:t>
      </w:r>
    </w:p>
    <w:p w:rsidR="0068102B" w:rsidRPr="000540DE" w:rsidRDefault="0068102B" w:rsidP="0068102B">
      <w:pPr>
        <w:pStyle w:val="Default"/>
        <w:jc w:val="both"/>
        <w:rPr>
          <w:rFonts w:ascii="Arial" w:hAnsi="Arial" w:cs="Arial"/>
          <w:color w:val="auto"/>
        </w:rPr>
      </w:pPr>
      <w:r w:rsidRPr="000540DE">
        <w:rPr>
          <w:rFonts w:ascii="Arial" w:hAnsi="Arial" w:cs="Arial"/>
          <w:color w:val="auto"/>
        </w:rPr>
        <w:t xml:space="preserve">2.1.1. </w:t>
      </w:r>
      <w:r w:rsidRPr="000540DE">
        <w:rPr>
          <w:rFonts w:ascii="Arial" w:hAnsi="Arial" w:cs="Arial"/>
          <w:color w:val="212121"/>
        </w:rPr>
        <w:t xml:space="preserve">Физические лица, не являющиеся индивидуальными предпринимателями и применяющие специальный налоговый режим "Налог на профессиональный доход" (далее - физические лица, применяющие специальный налоговый режим), вправе обратиться в порядке и на условиях, которые установлены частями 2 - 6 статьи 14 настоящего Федерального закона, за оказанием поддержки, предусмотренной статьями 17 - 21, 23, 25 настоящего Федерального закона, и поддержки, предоставляемой корпорацией развития малого и среднего предпринимательства, ее дочерними обществами, в федеральные органы исполнительной власти, органы </w:t>
      </w:r>
      <w:r w:rsidRPr="000540DE">
        <w:rPr>
          <w:rFonts w:ascii="Arial" w:hAnsi="Arial" w:cs="Arial"/>
          <w:color w:val="212121"/>
        </w:rPr>
        <w:lastRenderedPageBreak/>
        <w:t>исполнительной власти субъектов Российской Федерации, органы местного самоуправления, оказывающие поддержку субъектам малого и среднего предпринимательства, а также в организации, образующие инфраструктуру поддержки субъектов малого и среднего предпринимательства, корпорацию развития малого и среднего предпринимательства, ее дочерние общества.</w:t>
      </w:r>
    </w:p>
    <w:p w:rsidR="0068102B" w:rsidRPr="00FD4D02" w:rsidRDefault="0068102B" w:rsidP="0068102B">
      <w:pPr>
        <w:pStyle w:val="Default"/>
        <w:jc w:val="both"/>
        <w:rPr>
          <w:rFonts w:ascii="Arial" w:hAnsi="Arial" w:cs="Arial"/>
          <w:color w:val="auto"/>
        </w:rPr>
      </w:pPr>
      <w:r w:rsidRPr="00FD4D02">
        <w:rPr>
          <w:rFonts w:ascii="Arial" w:hAnsi="Arial" w:cs="Arial"/>
          <w:color w:val="auto"/>
        </w:rPr>
        <w:t xml:space="preserve">2.2. Порядок проведения торгов на право заключения договоров аренды муниципального имущества, включенного в Перечень, а также права и обязанности лиц, участвующих в организации и проведении торгов, устанавливается в соответствии с Приказом Федеральной антимонопольной службы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права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конкурса». </w:t>
      </w:r>
    </w:p>
    <w:p w:rsidR="0068102B" w:rsidRPr="00FD4D02" w:rsidRDefault="0068102B" w:rsidP="0068102B">
      <w:pPr>
        <w:pStyle w:val="ConsPlusNormal"/>
        <w:widowControl/>
        <w:ind w:firstLine="0"/>
        <w:jc w:val="both"/>
        <w:rPr>
          <w:color w:val="000000"/>
          <w:sz w:val="24"/>
          <w:szCs w:val="24"/>
        </w:rPr>
      </w:pPr>
      <w:r w:rsidRPr="00FD4D02">
        <w:rPr>
          <w:sz w:val="24"/>
          <w:szCs w:val="24"/>
        </w:rPr>
        <w:t xml:space="preserve">2.3. </w:t>
      </w:r>
      <w:r w:rsidRPr="00FD4D02">
        <w:rPr>
          <w:color w:val="000000"/>
          <w:sz w:val="24"/>
          <w:szCs w:val="24"/>
        </w:rPr>
        <w:t xml:space="preserve">Администрация сельского поселения в течение десяти дней со дня поступления документов в полном объеме принимает решение об организации и проведении торгов на право заключения договора аренды объекта, включенного в </w:t>
      </w:r>
      <w:hyperlink r:id="rId4" w:history="1">
        <w:r w:rsidRPr="00FD4D02">
          <w:rPr>
            <w:rStyle w:val="a3"/>
            <w:color w:val="000000"/>
            <w:sz w:val="24"/>
            <w:szCs w:val="24"/>
          </w:rPr>
          <w:t>Перечень</w:t>
        </w:r>
      </w:hyperlink>
      <w:r w:rsidRPr="00FD4D02">
        <w:rPr>
          <w:color w:val="000000"/>
          <w:sz w:val="24"/>
          <w:szCs w:val="24"/>
        </w:rPr>
        <w:t>, либо об отказе в этом.</w:t>
      </w:r>
    </w:p>
    <w:p w:rsidR="0068102B" w:rsidRPr="00FD4D02" w:rsidRDefault="0068102B" w:rsidP="0068102B">
      <w:pPr>
        <w:pStyle w:val="ConsPlusNormal"/>
        <w:widowControl/>
        <w:ind w:firstLine="0"/>
        <w:jc w:val="both"/>
        <w:rPr>
          <w:color w:val="000000"/>
          <w:sz w:val="24"/>
          <w:szCs w:val="24"/>
        </w:rPr>
      </w:pPr>
      <w:r w:rsidRPr="00FD4D02">
        <w:rPr>
          <w:color w:val="000000"/>
          <w:sz w:val="24"/>
          <w:szCs w:val="24"/>
        </w:rPr>
        <w:t xml:space="preserve">2.4. Основанием для отказа в организации и проведении торгов на право заключения договора аренды имущества, включенного в </w:t>
      </w:r>
      <w:hyperlink r:id="rId5" w:history="1">
        <w:r w:rsidRPr="00FD4D02">
          <w:rPr>
            <w:rStyle w:val="a3"/>
            <w:color w:val="000000"/>
            <w:sz w:val="24"/>
            <w:szCs w:val="24"/>
          </w:rPr>
          <w:t>Перечень</w:t>
        </w:r>
      </w:hyperlink>
      <w:r w:rsidRPr="00FD4D02">
        <w:rPr>
          <w:color w:val="000000"/>
          <w:sz w:val="24"/>
          <w:szCs w:val="24"/>
        </w:rPr>
        <w:t xml:space="preserve"> является:</w:t>
      </w:r>
    </w:p>
    <w:p w:rsidR="0068102B" w:rsidRPr="00FD4D02" w:rsidRDefault="0068102B" w:rsidP="0068102B">
      <w:pPr>
        <w:pStyle w:val="ConsPlusNormal"/>
        <w:widowControl/>
        <w:ind w:firstLine="709"/>
        <w:jc w:val="both"/>
        <w:rPr>
          <w:color w:val="000000"/>
          <w:sz w:val="24"/>
          <w:szCs w:val="24"/>
        </w:rPr>
      </w:pPr>
      <w:r w:rsidRPr="00FD4D02">
        <w:rPr>
          <w:color w:val="000000"/>
          <w:sz w:val="24"/>
          <w:szCs w:val="24"/>
        </w:rPr>
        <w:t>- несоответствие заявителя условиям отнесения к категории субъектов малого и среднего предпринимательства (организаций, образующих инфраструктуру малого и среднего предпринимательства</w:t>
      </w:r>
      <w:r>
        <w:rPr>
          <w:color w:val="000000"/>
          <w:sz w:val="24"/>
          <w:szCs w:val="24"/>
        </w:rPr>
        <w:t xml:space="preserve"> </w:t>
      </w:r>
      <w:r w:rsidRPr="00403316">
        <w:rPr>
          <w:rFonts w:ascii="Times New Roman" w:hAnsi="Times New Roman" w:cs="Times New Roman"/>
          <w:sz w:val="28"/>
          <w:szCs w:val="28"/>
        </w:rPr>
        <w:t>физическим лицам, не являющимся  индивидуальными предпринимателями и применяющим специальный налоговый режим «Налог на профессиональный доход»</w:t>
      </w:r>
      <w:r w:rsidRPr="00FD4D02">
        <w:rPr>
          <w:color w:val="000000"/>
          <w:sz w:val="24"/>
          <w:szCs w:val="24"/>
        </w:rPr>
        <w:t xml:space="preserve">), установленным Федеральным </w:t>
      </w:r>
      <w:hyperlink r:id="rId6" w:history="1">
        <w:r w:rsidRPr="00FD4D02">
          <w:rPr>
            <w:rStyle w:val="a3"/>
            <w:color w:val="000000"/>
            <w:sz w:val="24"/>
            <w:szCs w:val="24"/>
          </w:rPr>
          <w:t>законом</w:t>
        </w:r>
      </w:hyperlink>
      <w:r w:rsidRPr="00FD4D02">
        <w:rPr>
          <w:color w:val="000000"/>
          <w:sz w:val="24"/>
          <w:szCs w:val="24"/>
        </w:rPr>
        <w:t xml:space="preserve"> от 24 июля 2007 года № 209-ФЗ «О развитии малого и среднего предпринимательства в Российской Федерации».</w:t>
      </w:r>
    </w:p>
    <w:p w:rsidR="0068102B" w:rsidRPr="00FD4D02" w:rsidRDefault="0068102B" w:rsidP="0068102B">
      <w:pPr>
        <w:pStyle w:val="ConsPlusNormal"/>
        <w:widowControl/>
        <w:ind w:firstLine="0"/>
        <w:jc w:val="both"/>
        <w:rPr>
          <w:color w:val="000000"/>
          <w:sz w:val="24"/>
          <w:szCs w:val="24"/>
        </w:rPr>
      </w:pPr>
      <w:r w:rsidRPr="00FD4D02">
        <w:rPr>
          <w:color w:val="000000"/>
          <w:sz w:val="24"/>
          <w:szCs w:val="24"/>
        </w:rPr>
        <w:t xml:space="preserve">2.5. О принятом решения об организации и проведении торгов, либо об отказе в организации и проведении торгов на право заключения договора аренды имущества, включенного в </w:t>
      </w:r>
      <w:hyperlink r:id="rId7" w:history="1">
        <w:r w:rsidRPr="00FD4D02">
          <w:rPr>
            <w:rStyle w:val="a3"/>
            <w:color w:val="000000"/>
            <w:sz w:val="24"/>
            <w:szCs w:val="24"/>
          </w:rPr>
          <w:t>Перечень</w:t>
        </w:r>
      </w:hyperlink>
      <w:r w:rsidRPr="00FD4D02">
        <w:rPr>
          <w:color w:val="000000"/>
          <w:sz w:val="24"/>
          <w:szCs w:val="24"/>
        </w:rPr>
        <w:t>, заявитель уведомляется администрацией сельского поселения в течение пяти дней.</w:t>
      </w:r>
    </w:p>
    <w:p w:rsidR="0068102B" w:rsidRPr="00FD4D02" w:rsidRDefault="0068102B" w:rsidP="0068102B">
      <w:pPr>
        <w:pStyle w:val="Default"/>
        <w:jc w:val="both"/>
        <w:rPr>
          <w:rFonts w:ascii="Arial" w:hAnsi="Arial" w:cs="Arial"/>
          <w:color w:val="auto"/>
        </w:rPr>
      </w:pPr>
      <w:r w:rsidRPr="00FD4D02">
        <w:rPr>
          <w:rFonts w:ascii="Arial" w:hAnsi="Arial" w:cs="Arial"/>
          <w:color w:val="auto"/>
        </w:rPr>
        <w:t>2.6. Договор аренды муниципального имущества</w:t>
      </w:r>
      <w:r w:rsidRPr="00FD4D02">
        <w:rPr>
          <w:rFonts w:ascii="Arial" w:hAnsi="Arial" w:cs="Arial"/>
        </w:rPr>
        <w:t xml:space="preserve"> сельского поселения</w:t>
      </w:r>
      <w:r w:rsidRPr="00FD4D02">
        <w:rPr>
          <w:rFonts w:ascii="Arial" w:hAnsi="Arial" w:cs="Arial"/>
          <w:color w:val="auto"/>
        </w:rPr>
        <w:t>, входящего в Перечень, заключается с арендатором на срок не менее пяти лет. Срок договора может быть уменьшен на основании поданного до заключения такого договора заявления лица, приобретающего права владения и (или) пользования. Запрещается продажа переданного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rFonts w:ascii="Arial" w:hAnsi="Arial" w:cs="Arial"/>
          <w:color w:val="auto"/>
        </w:rPr>
        <w:t xml:space="preserve"> </w:t>
      </w:r>
      <w:r w:rsidRPr="00403316">
        <w:rPr>
          <w:sz w:val="28"/>
          <w:szCs w:val="28"/>
        </w:rPr>
        <w:t>физическим лицам, не являющимся  индивидуальными предпринимателями и применяющим специальный налоговый режим «Налог на профессиональный доход»</w:t>
      </w:r>
      <w:r w:rsidRPr="00FD4D02">
        <w:rPr>
          <w:rFonts w:ascii="Arial" w:hAnsi="Arial" w:cs="Arial"/>
          <w:color w:val="auto"/>
        </w:rPr>
        <w:t xml:space="preserve">, переуступка прав пользования им, передача пользования им в залог и внесение прав пользования таким имуществом в уставный капитал любых других субъектов хозяйственной деятельности. </w:t>
      </w:r>
    </w:p>
    <w:p w:rsidR="0068102B" w:rsidRPr="00FD4D02" w:rsidRDefault="0068102B" w:rsidP="0068102B">
      <w:pPr>
        <w:pStyle w:val="Default"/>
        <w:jc w:val="both"/>
        <w:rPr>
          <w:rFonts w:ascii="Arial" w:hAnsi="Arial" w:cs="Arial"/>
          <w:color w:val="auto"/>
        </w:rPr>
      </w:pPr>
      <w:r w:rsidRPr="00FD4D02">
        <w:rPr>
          <w:rFonts w:ascii="Arial" w:hAnsi="Arial" w:cs="Arial"/>
          <w:color w:val="auto"/>
        </w:rPr>
        <w:t xml:space="preserve">2.7. При проведении торгов на право заключения договоров аренды муниципального имущества, включенного в Перечень, стартовый размер арендной платы определяется на основании отчета об оценке рыночной арендной платы, подготовленного в соответствии с законодательством Российской Федерации об оценочной деятельности. </w:t>
      </w:r>
    </w:p>
    <w:p w:rsidR="0068102B" w:rsidRPr="00FD4D02" w:rsidRDefault="0068102B" w:rsidP="0068102B">
      <w:pPr>
        <w:pStyle w:val="Default"/>
        <w:jc w:val="both"/>
        <w:rPr>
          <w:rFonts w:ascii="Arial" w:hAnsi="Arial" w:cs="Arial"/>
          <w:color w:val="auto"/>
        </w:rPr>
      </w:pPr>
    </w:p>
    <w:p w:rsidR="0068102B" w:rsidRPr="00FD4D02" w:rsidRDefault="0068102B" w:rsidP="0068102B">
      <w:pPr>
        <w:pStyle w:val="Default"/>
        <w:jc w:val="center"/>
        <w:rPr>
          <w:rFonts w:ascii="Arial" w:hAnsi="Arial" w:cs="Arial"/>
          <w:b/>
          <w:color w:val="auto"/>
        </w:rPr>
      </w:pPr>
      <w:r w:rsidRPr="00FD4D02">
        <w:rPr>
          <w:rFonts w:ascii="Arial" w:hAnsi="Arial" w:cs="Arial"/>
          <w:b/>
          <w:color w:val="auto"/>
        </w:rPr>
        <w:lastRenderedPageBreak/>
        <w:t>3. Условия предоставления льгот по арендной плате за муниципальное имущество, включенное в Перечень.</w:t>
      </w:r>
    </w:p>
    <w:p w:rsidR="0068102B" w:rsidRPr="00FD4D02" w:rsidRDefault="0068102B" w:rsidP="0068102B">
      <w:pPr>
        <w:pStyle w:val="Default"/>
        <w:jc w:val="both"/>
        <w:rPr>
          <w:rFonts w:ascii="Arial" w:hAnsi="Arial" w:cs="Arial"/>
          <w:color w:val="auto"/>
        </w:rPr>
      </w:pPr>
    </w:p>
    <w:p w:rsidR="0068102B" w:rsidRPr="00FD4D02" w:rsidRDefault="0068102B" w:rsidP="0068102B">
      <w:pPr>
        <w:pStyle w:val="Default"/>
        <w:jc w:val="both"/>
        <w:rPr>
          <w:rFonts w:ascii="Arial" w:hAnsi="Arial" w:cs="Arial"/>
          <w:color w:val="auto"/>
        </w:rPr>
      </w:pPr>
      <w:r w:rsidRPr="00FD4D02">
        <w:rPr>
          <w:rFonts w:ascii="Arial" w:hAnsi="Arial" w:cs="Arial"/>
          <w:color w:val="auto"/>
        </w:rPr>
        <w:t>3.1. Субъектам малого и среднего предпринимательства</w:t>
      </w:r>
      <w:r w:rsidRPr="00225927">
        <w:rPr>
          <w:sz w:val="28"/>
          <w:szCs w:val="28"/>
        </w:rPr>
        <w:t xml:space="preserve"> </w:t>
      </w:r>
      <w:r w:rsidRPr="00403316">
        <w:rPr>
          <w:sz w:val="28"/>
          <w:szCs w:val="28"/>
        </w:rPr>
        <w:t>физическим лицам, не являющимся  индивидуальными предпринимателями и применяющим специальный налоговый режим «Налог на профессиональный доход».</w:t>
      </w:r>
      <w:r>
        <w:rPr>
          <w:rFonts w:ascii="Arial" w:hAnsi="Arial" w:cs="Arial"/>
          <w:color w:val="auto"/>
        </w:rPr>
        <w:t xml:space="preserve"> </w:t>
      </w:r>
      <w:r w:rsidRPr="00FD4D02">
        <w:rPr>
          <w:rFonts w:ascii="Arial" w:hAnsi="Arial" w:cs="Arial"/>
          <w:color w:val="auto"/>
        </w:rPr>
        <w:t xml:space="preserve">, занимающимся социально-значимыми видами деятельности и соблюдающими условия, установленные в пункте 3.4 настоящего Положения, с предварительного письменного согласия антимонопольного органа на основании решения администрации </w:t>
      </w:r>
      <w:r w:rsidRPr="00FD4D02">
        <w:rPr>
          <w:rFonts w:ascii="Arial" w:hAnsi="Arial" w:cs="Arial"/>
        </w:rPr>
        <w:t>сельского поселения</w:t>
      </w:r>
      <w:r w:rsidRPr="00FD4D02">
        <w:rPr>
          <w:rFonts w:ascii="Arial" w:hAnsi="Arial" w:cs="Arial"/>
          <w:color w:val="auto"/>
        </w:rPr>
        <w:t xml:space="preserve"> не ранее 6 месяцев, с даты заключения договора аренды, могут предоставляться, льготы по арендной плате. </w:t>
      </w:r>
    </w:p>
    <w:p w:rsidR="0068102B" w:rsidRPr="00FD4D02" w:rsidRDefault="0068102B" w:rsidP="0068102B">
      <w:pPr>
        <w:pStyle w:val="Default"/>
        <w:jc w:val="both"/>
        <w:rPr>
          <w:rFonts w:ascii="Arial" w:hAnsi="Arial" w:cs="Arial"/>
          <w:color w:val="auto"/>
        </w:rPr>
      </w:pPr>
      <w:r w:rsidRPr="00FD4D02">
        <w:rPr>
          <w:rFonts w:ascii="Arial" w:hAnsi="Arial" w:cs="Arial"/>
          <w:color w:val="auto"/>
        </w:rPr>
        <w:t xml:space="preserve">3.2. К социально значимым видам деятельности относится оказание следующих услуг: </w:t>
      </w:r>
    </w:p>
    <w:p w:rsidR="0068102B" w:rsidRPr="00FD4D02" w:rsidRDefault="0068102B" w:rsidP="0068102B">
      <w:pPr>
        <w:pStyle w:val="Default"/>
        <w:jc w:val="both"/>
        <w:rPr>
          <w:rFonts w:ascii="Arial" w:hAnsi="Arial" w:cs="Arial"/>
        </w:rPr>
      </w:pPr>
      <w:r w:rsidRPr="00FD4D02">
        <w:rPr>
          <w:rFonts w:ascii="Arial" w:hAnsi="Arial" w:cs="Arial"/>
          <w:color w:val="auto"/>
        </w:rPr>
        <w:t xml:space="preserve"> </w:t>
      </w:r>
      <w:r w:rsidRPr="00FD4D02">
        <w:rPr>
          <w:rFonts w:ascii="Arial" w:hAnsi="Arial" w:cs="Arial"/>
          <w:color w:val="auto"/>
        </w:rPr>
        <w:tab/>
        <w:t xml:space="preserve">- жилищно-коммунальное хозяйство, культура, бытовое обслуживание населения, физическая культура и спорт, общественное питание, деятельность в инновационной сфере, туризм, </w:t>
      </w:r>
      <w:r w:rsidRPr="00FD4D02">
        <w:rPr>
          <w:rFonts w:ascii="Arial" w:hAnsi="Arial" w:cs="Arial"/>
        </w:rPr>
        <w:t>развитие народных промыслов и ремесел, производство продуктов питания, производство промышленной продукции, розничная торговля продуктами питания и товарами первой необходимости.</w:t>
      </w:r>
    </w:p>
    <w:p w:rsidR="0068102B" w:rsidRPr="00FD4D02" w:rsidRDefault="0068102B" w:rsidP="0068102B">
      <w:pPr>
        <w:pStyle w:val="Default"/>
        <w:jc w:val="both"/>
        <w:rPr>
          <w:rFonts w:ascii="Arial" w:hAnsi="Arial" w:cs="Arial"/>
          <w:color w:val="auto"/>
        </w:rPr>
      </w:pPr>
      <w:r w:rsidRPr="00FD4D02">
        <w:rPr>
          <w:rFonts w:ascii="Arial" w:hAnsi="Arial" w:cs="Arial"/>
          <w:color w:val="auto"/>
        </w:rPr>
        <w:t>3.3. Льготы по арендной плате субъектам малого и среднего предпринимательства</w:t>
      </w:r>
      <w:r>
        <w:rPr>
          <w:rFonts w:ascii="Arial" w:hAnsi="Arial" w:cs="Arial"/>
          <w:color w:val="auto"/>
        </w:rPr>
        <w:t xml:space="preserve"> </w:t>
      </w:r>
      <w:r w:rsidRPr="00403316">
        <w:rPr>
          <w:sz w:val="28"/>
          <w:szCs w:val="28"/>
        </w:rPr>
        <w:t xml:space="preserve">физическим лицам, не </w:t>
      </w:r>
      <w:proofErr w:type="gramStart"/>
      <w:r w:rsidRPr="00403316">
        <w:rPr>
          <w:sz w:val="28"/>
          <w:szCs w:val="28"/>
        </w:rPr>
        <w:t>являющимся  индивидуальными</w:t>
      </w:r>
      <w:proofErr w:type="gramEnd"/>
      <w:r w:rsidRPr="00403316">
        <w:rPr>
          <w:sz w:val="28"/>
          <w:szCs w:val="28"/>
        </w:rPr>
        <w:t xml:space="preserve"> предпринимателями и применяющим специальный налоговый режим «Н</w:t>
      </w:r>
      <w:r>
        <w:rPr>
          <w:sz w:val="28"/>
          <w:szCs w:val="28"/>
        </w:rPr>
        <w:t>алог на профессиональный доход»,</w:t>
      </w:r>
      <w:r w:rsidRPr="00FD4D02">
        <w:rPr>
          <w:rFonts w:ascii="Arial" w:hAnsi="Arial" w:cs="Arial"/>
          <w:color w:val="auto"/>
        </w:rPr>
        <w:t xml:space="preserve"> занимающимся видами деятельности, указанными в пункте 3.2. настоящего Положения, устанавливаются в процентном соотношении к определенному (установленному) размеру арендной платы: </w:t>
      </w:r>
    </w:p>
    <w:p w:rsidR="0068102B" w:rsidRPr="00FD4D02" w:rsidRDefault="0068102B" w:rsidP="0068102B">
      <w:pPr>
        <w:pStyle w:val="Default"/>
        <w:jc w:val="both"/>
        <w:rPr>
          <w:rFonts w:ascii="Arial" w:hAnsi="Arial" w:cs="Arial"/>
          <w:color w:val="auto"/>
        </w:rPr>
      </w:pPr>
      <w:r w:rsidRPr="00FD4D02">
        <w:rPr>
          <w:rFonts w:ascii="Arial" w:hAnsi="Arial" w:cs="Arial"/>
          <w:color w:val="auto"/>
        </w:rPr>
        <w:t xml:space="preserve"> </w:t>
      </w:r>
      <w:r w:rsidRPr="00FD4D02">
        <w:rPr>
          <w:rFonts w:ascii="Arial" w:hAnsi="Arial" w:cs="Arial"/>
          <w:color w:val="auto"/>
        </w:rPr>
        <w:tab/>
        <w:t xml:space="preserve">- в первый год аренды - 50 процентов размера арендной платы; </w:t>
      </w:r>
    </w:p>
    <w:p w:rsidR="0068102B" w:rsidRPr="00FD4D02" w:rsidRDefault="0068102B" w:rsidP="0068102B">
      <w:pPr>
        <w:pStyle w:val="Default"/>
        <w:jc w:val="both"/>
        <w:rPr>
          <w:rFonts w:ascii="Arial" w:hAnsi="Arial" w:cs="Arial"/>
          <w:color w:val="auto"/>
        </w:rPr>
      </w:pPr>
      <w:r w:rsidRPr="00FD4D02">
        <w:rPr>
          <w:rFonts w:ascii="Arial" w:hAnsi="Arial" w:cs="Arial"/>
          <w:color w:val="auto"/>
        </w:rPr>
        <w:t xml:space="preserve"> </w:t>
      </w:r>
      <w:r w:rsidRPr="00FD4D02">
        <w:rPr>
          <w:rFonts w:ascii="Arial" w:hAnsi="Arial" w:cs="Arial"/>
          <w:color w:val="auto"/>
        </w:rPr>
        <w:tab/>
        <w:t xml:space="preserve">- во второй год аренды - 70 процентов размера арендной платы; </w:t>
      </w:r>
    </w:p>
    <w:p w:rsidR="0068102B" w:rsidRPr="00FD4D02" w:rsidRDefault="0068102B" w:rsidP="0068102B">
      <w:pPr>
        <w:pStyle w:val="Default"/>
        <w:jc w:val="both"/>
        <w:rPr>
          <w:rFonts w:ascii="Arial" w:hAnsi="Arial" w:cs="Arial"/>
          <w:color w:val="auto"/>
        </w:rPr>
      </w:pPr>
      <w:r w:rsidRPr="00FD4D02">
        <w:rPr>
          <w:rFonts w:ascii="Arial" w:hAnsi="Arial" w:cs="Arial"/>
          <w:color w:val="auto"/>
        </w:rPr>
        <w:t xml:space="preserve"> </w:t>
      </w:r>
      <w:r w:rsidRPr="00FD4D02">
        <w:rPr>
          <w:rFonts w:ascii="Arial" w:hAnsi="Arial" w:cs="Arial"/>
          <w:color w:val="auto"/>
        </w:rPr>
        <w:tab/>
        <w:t xml:space="preserve">- в третий год аренды - 90 процентов размера арендной платы; </w:t>
      </w:r>
    </w:p>
    <w:p w:rsidR="0068102B" w:rsidRPr="00FD4D02" w:rsidRDefault="0068102B" w:rsidP="0068102B">
      <w:pPr>
        <w:pStyle w:val="Default"/>
        <w:jc w:val="both"/>
        <w:rPr>
          <w:rFonts w:ascii="Arial" w:hAnsi="Arial" w:cs="Arial"/>
          <w:color w:val="auto"/>
        </w:rPr>
      </w:pPr>
      <w:r w:rsidRPr="00FD4D02">
        <w:rPr>
          <w:rFonts w:ascii="Arial" w:hAnsi="Arial" w:cs="Arial"/>
          <w:color w:val="auto"/>
        </w:rPr>
        <w:t xml:space="preserve"> </w:t>
      </w:r>
      <w:r w:rsidRPr="00FD4D02">
        <w:rPr>
          <w:rFonts w:ascii="Arial" w:hAnsi="Arial" w:cs="Arial"/>
          <w:color w:val="auto"/>
        </w:rPr>
        <w:tab/>
        <w:t xml:space="preserve">- в четвертый год аренды и далее - 100 процентов размера арендной платы. </w:t>
      </w:r>
    </w:p>
    <w:p w:rsidR="0068102B" w:rsidRPr="00FD4D02" w:rsidRDefault="0068102B" w:rsidP="0068102B">
      <w:pPr>
        <w:pStyle w:val="Default"/>
        <w:jc w:val="both"/>
        <w:rPr>
          <w:rFonts w:ascii="Arial" w:hAnsi="Arial" w:cs="Arial"/>
          <w:color w:val="auto"/>
        </w:rPr>
      </w:pPr>
      <w:r w:rsidRPr="00FD4D02">
        <w:rPr>
          <w:rFonts w:ascii="Arial" w:hAnsi="Arial" w:cs="Arial"/>
          <w:color w:val="auto"/>
        </w:rPr>
        <w:t xml:space="preserve">3.4. Льготы по арендной плате субъектам малого и среднего предпринимательства </w:t>
      </w:r>
      <w:r w:rsidRPr="00403316">
        <w:rPr>
          <w:sz w:val="28"/>
          <w:szCs w:val="28"/>
        </w:rPr>
        <w:t xml:space="preserve">физическим лицам, не </w:t>
      </w:r>
      <w:proofErr w:type="gramStart"/>
      <w:r w:rsidRPr="00403316">
        <w:rPr>
          <w:sz w:val="28"/>
          <w:szCs w:val="28"/>
        </w:rPr>
        <w:t>являющимся  индивидуальными</w:t>
      </w:r>
      <w:proofErr w:type="gramEnd"/>
      <w:r w:rsidRPr="00403316">
        <w:rPr>
          <w:sz w:val="28"/>
          <w:szCs w:val="28"/>
        </w:rPr>
        <w:t xml:space="preserve"> предпринимателями и применяющим специальный налоговый режим «Н</w:t>
      </w:r>
      <w:r>
        <w:rPr>
          <w:sz w:val="28"/>
          <w:szCs w:val="28"/>
        </w:rPr>
        <w:t xml:space="preserve">алог на профессиональный доход» </w:t>
      </w:r>
      <w:r w:rsidRPr="00FD4D02">
        <w:rPr>
          <w:rFonts w:ascii="Arial" w:hAnsi="Arial" w:cs="Arial"/>
          <w:color w:val="auto"/>
        </w:rPr>
        <w:t xml:space="preserve">предоставляются при соблюдении следующих условий: </w:t>
      </w:r>
    </w:p>
    <w:p w:rsidR="0068102B" w:rsidRPr="00FD4D02" w:rsidRDefault="0068102B" w:rsidP="0068102B">
      <w:pPr>
        <w:pStyle w:val="Default"/>
        <w:jc w:val="both"/>
        <w:rPr>
          <w:rFonts w:ascii="Arial" w:hAnsi="Arial" w:cs="Arial"/>
          <w:color w:val="auto"/>
        </w:rPr>
      </w:pPr>
      <w:r w:rsidRPr="00FD4D02">
        <w:rPr>
          <w:rFonts w:ascii="Arial" w:hAnsi="Arial" w:cs="Arial"/>
          <w:color w:val="auto"/>
        </w:rPr>
        <w:t xml:space="preserve"> </w:t>
      </w:r>
      <w:r w:rsidRPr="00FD4D02">
        <w:rPr>
          <w:rFonts w:ascii="Arial" w:hAnsi="Arial" w:cs="Arial"/>
          <w:color w:val="auto"/>
        </w:rPr>
        <w:tab/>
        <w:t xml:space="preserve">1) отсутствие у арендатора задолженности по арендной плате за имущество, включенное в Перечень, на день подачи обращения за предоставлением льготы; </w:t>
      </w:r>
    </w:p>
    <w:p w:rsidR="0068102B" w:rsidRPr="00FD4D02" w:rsidRDefault="0068102B" w:rsidP="0068102B">
      <w:pPr>
        <w:pStyle w:val="Default"/>
        <w:jc w:val="both"/>
        <w:rPr>
          <w:rFonts w:ascii="Arial" w:hAnsi="Arial" w:cs="Arial"/>
          <w:color w:val="auto"/>
        </w:rPr>
      </w:pPr>
      <w:r w:rsidRPr="00FD4D02">
        <w:rPr>
          <w:rFonts w:ascii="Arial" w:hAnsi="Arial" w:cs="Arial"/>
          <w:color w:val="auto"/>
        </w:rPr>
        <w:t xml:space="preserve"> </w:t>
      </w:r>
      <w:r w:rsidRPr="00FD4D02">
        <w:rPr>
          <w:rFonts w:ascii="Arial" w:hAnsi="Arial" w:cs="Arial"/>
          <w:color w:val="auto"/>
        </w:rPr>
        <w:tab/>
        <w:t xml:space="preserve">2) арендатор должен использовать арендуемое имущество по целевому назначению. </w:t>
      </w:r>
    </w:p>
    <w:p w:rsidR="0068102B" w:rsidRPr="00FD4D02" w:rsidRDefault="0068102B" w:rsidP="0068102B">
      <w:pPr>
        <w:pStyle w:val="Default"/>
        <w:jc w:val="both"/>
        <w:rPr>
          <w:rFonts w:ascii="Arial" w:hAnsi="Arial" w:cs="Arial"/>
          <w:color w:val="auto"/>
        </w:rPr>
      </w:pPr>
      <w:r w:rsidRPr="00FD4D02">
        <w:rPr>
          <w:rFonts w:ascii="Arial" w:hAnsi="Arial" w:cs="Arial"/>
        </w:rPr>
        <w:t>3.5.</w:t>
      </w:r>
      <w:r w:rsidRPr="00FD4D02">
        <w:rPr>
          <w:rFonts w:ascii="Arial" w:hAnsi="Arial" w:cs="Arial"/>
          <w:color w:val="auto"/>
        </w:rPr>
        <w:t xml:space="preserve"> Заявления о предоставлении льготы субъекты малого и среднего предпринимательства </w:t>
      </w:r>
      <w:r w:rsidRPr="00403316">
        <w:rPr>
          <w:sz w:val="28"/>
          <w:szCs w:val="28"/>
        </w:rPr>
        <w:t xml:space="preserve">физические лица, не </w:t>
      </w:r>
      <w:proofErr w:type="gramStart"/>
      <w:r w:rsidRPr="00403316">
        <w:rPr>
          <w:sz w:val="28"/>
          <w:szCs w:val="28"/>
        </w:rPr>
        <w:t>являющимся  индивидуальными</w:t>
      </w:r>
      <w:proofErr w:type="gramEnd"/>
      <w:r w:rsidRPr="00403316">
        <w:rPr>
          <w:sz w:val="28"/>
          <w:szCs w:val="28"/>
        </w:rPr>
        <w:t xml:space="preserve"> предпринимателями и применяющим специальный налоговый режим «Налог на профессиональный доход»</w:t>
      </w:r>
      <w:r>
        <w:rPr>
          <w:sz w:val="28"/>
          <w:szCs w:val="28"/>
        </w:rPr>
        <w:t xml:space="preserve"> </w:t>
      </w:r>
      <w:r w:rsidRPr="00FD4D02">
        <w:rPr>
          <w:rFonts w:ascii="Arial" w:hAnsi="Arial" w:cs="Arial"/>
          <w:color w:val="auto"/>
        </w:rPr>
        <w:t xml:space="preserve">подают в администрацию сельского поселения. К указанному заявлению прилагаются: </w:t>
      </w:r>
    </w:p>
    <w:p w:rsidR="0068102B" w:rsidRPr="00FD4D02" w:rsidRDefault="0068102B" w:rsidP="0068102B">
      <w:pPr>
        <w:pStyle w:val="Default"/>
        <w:jc w:val="both"/>
        <w:rPr>
          <w:rFonts w:ascii="Arial" w:hAnsi="Arial" w:cs="Arial"/>
          <w:color w:val="auto"/>
        </w:rPr>
      </w:pPr>
      <w:r w:rsidRPr="00FD4D02">
        <w:rPr>
          <w:rFonts w:ascii="Arial" w:hAnsi="Arial" w:cs="Arial"/>
          <w:color w:val="auto"/>
        </w:rPr>
        <w:t xml:space="preserve"> </w:t>
      </w:r>
      <w:r w:rsidRPr="00FD4D02">
        <w:rPr>
          <w:rFonts w:ascii="Arial" w:hAnsi="Arial" w:cs="Arial"/>
          <w:color w:val="auto"/>
        </w:rPr>
        <w:tab/>
        <w:t xml:space="preserve">1) выписка из Единого государственного реестра юридических лиц, либо выписка из Единого государственного реестра индивидуальных предпринимателей, подтверждающая право осуществления указанных видов деятельности; </w:t>
      </w:r>
    </w:p>
    <w:p w:rsidR="0068102B" w:rsidRPr="00FD4D02" w:rsidRDefault="0068102B" w:rsidP="0068102B">
      <w:pPr>
        <w:pStyle w:val="Default"/>
        <w:jc w:val="both"/>
        <w:rPr>
          <w:rFonts w:ascii="Arial" w:hAnsi="Arial" w:cs="Arial"/>
          <w:color w:val="auto"/>
        </w:rPr>
      </w:pPr>
      <w:r w:rsidRPr="00FD4D02">
        <w:rPr>
          <w:rFonts w:ascii="Arial" w:hAnsi="Arial" w:cs="Arial"/>
          <w:color w:val="auto"/>
        </w:rPr>
        <w:t xml:space="preserve"> </w:t>
      </w:r>
      <w:r w:rsidRPr="00FD4D02">
        <w:rPr>
          <w:rFonts w:ascii="Arial" w:hAnsi="Arial" w:cs="Arial"/>
          <w:color w:val="auto"/>
        </w:rPr>
        <w:tab/>
        <w:t xml:space="preserve">2) бухгалтерский баланс по состоянию на последнюю отчетную дату или иная предусмотренная законодательством Российской Федерации о налогах и сборах документация; </w:t>
      </w:r>
    </w:p>
    <w:p w:rsidR="0068102B" w:rsidRPr="00FD4D02" w:rsidRDefault="0068102B" w:rsidP="0068102B">
      <w:pPr>
        <w:pStyle w:val="Default"/>
        <w:jc w:val="both"/>
        <w:rPr>
          <w:rFonts w:ascii="Arial" w:hAnsi="Arial" w:cs="Arial"/>
          <w:color w:val="auto"/>
        </w:rPr>
      </w:pPr>
      <w:r w:rsidRPr="00FD4D02">
        <w:rPr>
          <w:rFonts w:ascii="Arial" w:hAnsi="Arial" w:cs="Arial"/>
          <w:color w:val="auto"/>
        </w:rPr>
        <w:t xml:space="preserve"> </w:t>
      </w:r>
      <w:r w:rsidRPr="00FD4D02">
        <w:rPr>
          <w:rFonts w:ascii="Arial" w:hAnsi="Arial" w:cs="Arial"/>
          <w:color w:val="auto"/>
        </w:rPr>
        <w:tab/>
        <w:t xml:space="preserve">3) копии учредительных документов субъекта предпринимательской деятельности. </w:t>
      </w:r>
    </w:p>
    <w:p w:rsidR="0068102B" w:rsidRPr="00FD4D02" w:rsidRDefault="0068102B" w:rsidP="0068102B">
      <w:pPr>
        <w:pStyle w:val="Default"/>
        <w:jc w:val="both"/>
        <w:rPr>
          <w:rFonts w:ascii="Arial" w:hAnsi="Arial" w:cs="Arial"/>
          <w:color w:val="auto"/>
        </w:rPr>
      </w:pPr>
      <w:r w:rsidRPr="00FD4D02">
        <w:rPr>
          <w:rFonts w:ascii="Arial" w:hAnsi="Arial" w:cs="Arial"/>
          <w:color w:val="auto"/>
        </w:rPr>
        <w:lastRenderedPageBreak/>
        <w:t xml:space="preserve">3.6. Администрация сельского поселения вправе истребовать у арендаторов, получивших льготу, необходимые документы, подтверждающие соблюдение арендатором условий ее предоставления и применения. </w:t>
      </w:r>
    </w:p>
    <w:p w:rsidR="0068102B" w:rsidRPr="00FD4D02" w:rsidRDefault="0068102B" w:rsidP="0068102B">
      <w:pPr>
        <w:pStyle w:val="Default"/>
        <w:jc w:val="both"/>
        <w:rPr>
          <w:rFonts w:ascii="Arial" w:hAnsi="Arial" w:cs="Arial"/>
          <w:color w:val="auto"/>
        </w:rPr>
      </w:pPr>
      <w:r w:rsidRPr="00FD4D02">
        <w:rPr>
          <w:rFonts w:ascii="Arial" w:hAnsi="Arial" w:cs="Arial"/>
          <w:color w:val="auto"/>
        </w:rPr>
        <w:t>3.7. В целях контроля за целевым использованием имущества, переданного в аренду субъектам малого и среднего предпринимательства</w:t>
      </w:r>
      <w:r w:rsidRPr="00225927">
        <w:rPr>
          <w:sz w:val="28"/>
          <w:szCs w:val="28"/>
        </w:rPr>
        <w:t xml:space="preserve"> </w:t>
      </w:r>
      <w:r w:rsidRPr="00403316">
        <w:rPr>
          <w:sz w:val="28"/>
          <w:szCs w:val="28"/>
        </w:rPr>
        <w:t xml:space="preserve">физическим лицам, не </w:t>
      </w:r>
      <w:proofErr w:type="gramStart"/>
      <w:r w:rsidRPr="00403316">
        <w:rPr>
          <w:sz w:val="28"/>
          <w:szCs w:val="28"/>
        </w:rPr>
        <w:t>являющимся  индивидуальными</w:t>
      </w:r>
      <w:proofErr w:type="gramEnd"/>
      <w:r w:rsidRPr="00403316">
        <w:rPr>
          <w:sz w:val="28"/>
          <w:szCs w:val="28"/>
        </w:rPr>
        <w:t xml:space="preserve"> предпринимателями и применяющим специальный налоговый режим «Н</w:t>
      </w:r>
      <w:r>
        <w:rPr>
          <w:sz w:val="28"/>
          <w:szCs w:val="28"/>
        </w:rPr>
        <w:t>алог на профессиональный доход»</w:t>
      </w:r>
      <w:r w:rsidRPr="00FD4D02">
        <w:rPr>
          <w:rFonts w:ascii="Arial" w:hAnsi="Arial" w:cs="Arial"/>
          <w:color w:val="auto"/>
        </w:rPr>
        <w:t xml:space="preserve"> и организациям, в заключаемом договоре аренды предусматривается обязанность администрации сельского поселения осуществлять проверки использования имущества не реже одного раза в год. </w:t>
      </w:r>
    </w:p>
    <w:p w:rsidR="0068102B" w:rsidRPr="00FD4D02" w:rsidRDefault="0068102B" w:rsidP="0068102B">
      <w:pPr>
        <w:pStyle w:val="Default"/>
        <w:jc w:val="both"/>
        <w:rPr>
          <w:rFonts w:ascii="Arial" w:hAnsi="Arial" w:cs="Arial"/>
          <w:color w:val="auto"/>
        </w:rPr>
      </w:pPr>
      <w:r w:rsidRPr="00FD4D02">
        <w:rPr>
          <w:rFonts w:ascii="Arial" w:hAnsi="Arial" w:cs="Arial"/>
          <w:color w:val="auto"/>
        </w:rPr>
        <w:t xml:space="preserve"> 3.8. При установлении факта использования имущества не по целевому назначению и (или) с нарушением запретов, установленных частью 2 статьи 18 Федерального закона от 24.07.2007 № 209-ФЗ «О развитии малого и среднего предпринимательства в Российской Федерации», а также в случае выявления несоответствия субъекта малого и среднего предпринимательства или организации требованиям, установленным статьями 4, 15 Федерального закона от 24.07.2007 № 209-ФЗ «О развитии малого и среднего предпринимательства в Российской Федерации», договор аренды подлежит расторжению по требованию арендодателя в порядке, предусмотренном Гражданским кодексом Российской Федерации.</w:t>
      </w:r>
    </w:p>
    <w:p w:rsidR="0068102B" w:rsidRPr="00FD4D02" w:rsidRDefault="0068102B" w:rsidP="0068102B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68102B" w:rsidRPr="00FD4D02" w:rsidRDefault="0068102B" w:rsidP="0068102B">
      <w:pPr>
        <w:rPr>
          <w:rFonts w:ascii="Arial" w:hAnsi="Arial" w:cs="Arial"/>
          <w:sz w:val="24"/>
          <w:szCs w:val="24"/>
        </w:rPr>
      </w:pPr>
    </w:p>
    <w:p w:rsidR="0068102B" w:rsidRPr="00FD4D02" w:rsidRDefault="0068102B" w:rsidP="0068102B">
      <w:pPr>
        <w:rPr>
          <w:rFonts w:ascii="Arial" w:hAnsi="Arial" w:cs="Arial"/>
          <w:sz w:val="24"/>
          <w:szCs w:val="24"/>
        </w:rPr>
      </w:pPr>
    </w:p>
    <w:p w:rsidR="0068102B" w:rsidRPr="00FD4D02" w:rsidRDefault="0068102B" w:rsidP="0068102B">
      <w:pPr>
        <w:rPr>
          <w:rFonts w:ascii="Arial" w:hAnsi="Arial" w:cs="Arial"/>
          <w:sz w:val="24"/>
          <w:szCs w:val="24"/>
        </w:rPr>
      </w:pPr>
    </w:p>
    <w:p w:rsidR="0068102B" w:rsidRDefault="0068102B" w:rsidP="0068102B"/>
    <w:p w:rsidR="00B101A0" w:rsidRDefault="00B101A0"/>
    <w:sectPr w:rsidR="00B101A0" w:rsidSect="003412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1E1"/>
    <w:rsid w:val="0068102B"/>
    <w:rsid w:val="00B101A0"/>
    <w:rsid w:val="00CC2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86E849-A333-45AB-9096-0BD78412A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102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8102B"/>
    <w:rPr>
      <w:color w:val="0000FF"/>
      <w:u w:val="single"/>
    </w:rPr>
  </w:style>
  <w:style w:type="paragraph" w:customStyle="1" w:styleId="tex1st">
    <w:name w:val="tex1st"/>
    <w:basedOn w:val="a"/>
    <w:rsid w:val="006810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qFormat/>
    <w:rsid w:val="0068102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68102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68102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5">
    <w:name w:val="Strong"/>
    <w:basedOn w:val="a0"/>
    <w:qFormat/>
    <w:rsid w:val="0068102B"/>
    <w:rPr>
      <w:b/>
      <w:bCs/>
    </w:rPr>
  </w:style>
  <w:style w:type="character" w:styleId="a6">
    <w:name w:val="Emphasis"/>
    <w:basedOn w:val="a0"/>
    <w:qFormat/>
    <w:rsid w:val="0068102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main?base=RLAW067;n=28314;fld=134;dst=10001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102186;fld=134" TargetMode="External"/><Relationship Id="rId5" Type="http://schemas.openxmlformats.org/officeDocument/2006/relationships/hyperlink" Target="consultantplus://offline/main?base=RLAW067;n=28314;fld=134;dst=100010" TargetMode="External"/><Relationship Id="rId4" Type="http://schemas.openxmlformats.org/officeDocument/2006/relationships/hyperlink" Target="consultantplus://offline/main?base=RLAW067;n=28314;fld=134;dst=10001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2703</Words>
  <Characters>15411</Characters>
  <Application>Microsoft Office Word</Application>
  <DocSecurity>0</DocSecurity>
  <Lines>128</Lines>
  <Paragraphs>36</Paragraphs>
  <ScaleCrop>false</ScaleCrop>
  <Company/>
  <LinksUpToDate>false</LinksUpToDate>
  <CharactersWithSpaces>18078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2025-01-23T08:00:00Z</dcterms:created>
  <dcterms:modified xsi:type="dcterms:W3CDTF">2025-01-23T08:01:00Z</dcterms:modified>
</cp:coreProperties>
</file>